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7F" w:rsidRPr="008702FA" w:rsidRDefault="00DF2DC0" w:rsidP="008702FA">
      <w:pPr>
        <w:spacing w:after="0" w:line="408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0371083"/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5657C" w:rsidRPr="00F27352" w:rsidRDefault="00B5657C" w:rsidP="00B5657C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Ростовская область‌‌ </w:t>
      </w:r>
    </w:p>
    <w:p w:rsidR="00B5657C" w:rsidRPr="00F27352" w:rsidRDefault="00B5657C" w:rsidP="00B5657C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7d574f4c-8143-48c3-8ad3-2fcc5bdbaf43"/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Семикаракорский район</w:t>
      </w:r>
      <w:bookmarkEnd w:id="1"/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F2735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5657C" w:rsidRDefault="00B5657C" w:rsidP="00B5657C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5657C" w:rsidRPr="00F27352" w:rsidRDefault="00B5657C" w:rsidP="00B5657C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F27352">
        <w:rPr>
          <w:rFonts w:ascii="Times New Roman" w:hAnsi="Times New Roman"/>
          <w:b/>
          <w:color w:val="000000"/>
          <w:sz w:val="24"/>
          <w:szCs w:val="24"/>
          <w:lang w:val="ru-RU"/>
        </w:rPr>
        <w:t>«Висловская средняя общеобразовательная школа»</w:t>
      </w:r>
    </w:p>
    <w:p w:rsidR="00184A7F" w:rsidRPr="008702FA" w:rsidRDefault="00184A7F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32" w:type="dxa"/>
        <w:tblInd w:w="-34" w:type="dxa"/>
        <w:tblLook w:val="04A0"/>
      </w:tblPr>
      <w:tblGrid>
        <w:gridCol w:w="3828"/>
        <w:gridCol w:w="3260"/>
        <w:gridCol w:w="3544"/>
      </w:tblGrid>
      <w:tr w:rsidR="00DF2DC0" w:rsidRPr="00851863" w:rsidTr="00B5657C">
        <w:tc>
          <w:tcPr>
            <w:tcW w:w="3828" w:type="dxa"/>
          </w:tcPr>
          <w:p w:rsidR="00DF2DC0" w:rsidRPr="008702FA" w:rsidRDefault="00DF2DC0" w:rsidP="008702FA">
            <w:pPr>
              <w:autoSpaceDE w:val="0"/>
              <w:autoSpaceDN w:val="0"/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F2DC0" w:rsidRPr="008702FA" w:rsidRDefault="00DF2DC0" w:rsidP="00DF2DC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 естественно-</w:t>
            </w:r>
            <w:r w:rsid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  <w:p w:rsidR="00DF2DC0" w:rsidRPr="008702FA" w:rsidRDefault="00DF2DC0" w:rsidP="008702FA">
            <w:pPr>
              <w:autoSpaceDE w:val="0"/>
              <w:autoSpaceDN w:val="0"/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2DC0" w:rsidRPr="008702FA" w:rsidRDefault="008702FA" w:rsidP="008702FA">
            <w:pPr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Шевченко Л</w:t>
            </w:r>
            <w:r w:rsidR="00DF2DC0"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.В.</w:t>
            </w:r>
          </w:p>
          <w:p w:rsidR="00DF2DC0" w:rsidRPr="008702FA" w:rsidRDefault="00DF2DC0" w:rsidP="008702FA">
            <w:pPr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«16» 08 2023 г.</w:t>
            </w:r>
          </w:p>
          <w:p w:rsidR="00DF2DC0" w:rsidRPr="008702FA" w:rsidRDefault="00DF2DC0" w:rsidP="008702FA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DF2DC0" w:rsidRPr="008702FA" w:rsidRDefault="00DF2DC0" w:rsidP="008702FA">
            <w:pPr>
              <w:autoSpaceDE w:val="0"/>
              <w:autoSpaceDN w:val="0"/>
              <w:spacing w:after="120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F2DC0" w:rsidRPr="008702FA" w:rsidRDefault="00DF2DC0" w:rsidP="00DF2DC0">
            <w:pPr>
              <w:autoSpaceDE w:val="0"/>
              <w:autoSpaceDN w:val="0"/>
              <w:spacing w:after="12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DF2DC0" w:rsidRPr="008702FA" w:rsidRDefault="00DF2DC0" w:rsidP="00B5657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2DC0" w:rsidRPr="008702FA" w:rsidRDefault="00DF2DC0" w:rsidP="008702FA">
            <w:pPr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Рыльщикова Л.П.</w:t>
            </w:r>
          </w:p>
          <w:p w:rsidR="00DF2DC0" w:rsidRPr="008702FA" w:rsidRDefault="00DF2DC0" w:rsidP="00B763BE">
            <w:pPr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«16» 08   2023 г.</w:t>
            </w:r>
          </w:p>
          <w:p w:rsidR="00DF2DC0" w:rsidRPr="008702FA" w:rsidRDefault="00DF2DC0" w:rsidP="008702FA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DF2DC0" w:rsidRPr="008702FA" w:rsidRDefault="00DF2DC0" w:rsidP="00DF2DC0">
            <w:pPr>
              <w:autoSpaceDE w:val="0"/>
              <w:autoSpaceDN w:val="0"/>
              <w:spacing w:after="12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F2DC0" w:rsidRPr="008702FA" w:rsidRDefault="00DF2DC0" w:rsidP="00DF2DC0">
            <w:pPr>
              <w:autoSpaceDE w:val="0"/>
              <w:autoSpaceDN w:val="0"/>
              <w:spacing w:after="120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Висловская СОШ</w:t>
            </w:r>
          </w:p>
          <w:p w:rsidR="00DF2DC0" w:rsidRPr="008702FA" w:rsidRDefault="00DF2DC0" w:rsidP="008702FA">
            <w:pPr>
              <w:autoSpaceDE w:val="0"/>
              <w:autoSpaceDN w:val="0"/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F2DC0" w:rsidRPr="008702FA" w:rsidRDefault="00DF2DC0" w:rsidP="008702FA">
            <w:pPr>
              <w:autoSpaceDE w:val="0"/>
              <w:autoSpaceDN w:val="0"/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Сахнова И.В.</w:t>
            </w:r>
          </w:p>
          <w:p w:rsidR="00DF2DC0" w:rsidRPr="008702FA" w:rsidRDefault="002D5723" w:rsidP="002D5723">
            <w:pPr>
              <w:autoSpaceDE w:val="0"/>
              <w:autoSpaceDN w:val="0"/>
              <w:spacing w:after="0" w:line="240" w:lineRule="auto"/>
              <w:ind w:right="-250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№124 от «16» 08 2023</w:t>
            </w:r>
            <w:r w:rsidR="00DF2DC0" w:rsidRPr="0087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DF2DC0" w:rsidRPr="008702FA" w:rsidRDefault="00DF2DC0" w:rsidP="008702FA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4A7F" w:rsidRPr="008702FA" w:rsidRDefault="00184A7F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184A7F" w:rsidRPr="008702FA" w:rsidRDefault="00184A7F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408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184A7F" w:rsidRPr="008702FA" w:rsidRDefault="00DF2DC0" w:rsidP="008702FA">
      <w:pPr>
        <w:spacing w:after="0" w:line="408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702FA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1447129)</w:t>
      </w: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408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«Физика. Базовый уровень»</w:t>
      </w:r>
    </w:p>
    <w:p w:rsidR="00184A7F" w:rsidRPr="008702FA" w:rsidRDefault="00DF2DC0" w:rsidP="008702FA">
      <w:pPr>
        <w:spacing w:after="0" w:line="408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184A7F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2" w:name="86e18b3c-35f3-4b4e-b4f2-8d25001e58d1"/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х.</w:t>
      </w:r>
      <w:r w:rsidR="003E7D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Вислый</w:t>
      </w:r>
      <w:bookmarkEnd w:id="2"/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="003E7D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3" w:name="c1839617-66db-4450-acc5-76a3deaf668e"/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</w:t>
      </w:r>
      <w:bookmarkEnd w:id="3"/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84A7F" w:rsidRPr="008702FA" w:rsidRDefault="00184A7F" w:rsidP="008702F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  <w:sectPr w:rsidR="00184A7F" w:rsidRPr="008702FA" w:rsidSect="00DF2DC0">
          <w:footerReference w:type="default" r:id="rId7"/>
          <w:pgSz w:w="11906" w:h="16383"/>
          <w:pgMar w:top="851" w:right="425" w:bottom="284" w:left="709" w:header="720" w:footer="720" w:gutter="0"/>
          <w:cols w:space="720"/>
          <w:titlePg/>
          <w:docGrid w:linePitch="299"/>
        </w:sectPr>
      </w:pPr>
    </w:p>
    <w:p w:rsidR="00184A7F" w:rsidRPr="008702FA" w:rsidRDefault="00DF2DC0" w:rsidP="000E4C86">
      <w:pPr>
        <w:spacing w:after="0" w:line="264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0371084"/>
      <w:bookmarkEnd w:id="0"/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тываются возможности учебного предмета в реализации требований ФГОС ООО к планируемым ли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устанавливает распределение учебного материала по годам обучения (по кла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сам), предлагает примерную последовательность изучения тем, основанную на логике развития пре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метного содержания и учёте возрастных особенностей обучающихся.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разработана с целью оказания методической помощи учителю в создании 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бочей программы по учебному предмету.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является системообразующим для естественно­научных учебных предметов, поскольку ф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 из главных задач физического образования в структуре общего образования состоит в форм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ровании естественно­научной грамотности и интереса к науке у обучающихся.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физики на базовом уровне предполагает овладение следующими компетентностями, хара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теризующими естественно­научную грамотность:</w:t>
      </w:r>
    </w:p>
    <w:p w:rsidR="00184A7F" w:rsidRPr="008702FA" w:rsidRDefault="00DF2DC0" w:rsidP="008702FA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научно объяснять явления;</w:t>
      </w:r>
    </w:p>
    <w:p w:rsidR="00184A7F" w:rsidRPr="008702FA" w:rsidRDefault="00DF2DC0" w:rsidP="008702FA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понимать особенности научного исследования;</w:t>
      </w:r>
    </w:p>
    <w:p w:rsidR="00184A7F" w:rsidRPr="008702FA" w:rsidRDefault="00DF2DC0" w:rsidP="008702FA">
      <w:pPr>
        <w:numPr>
          <w:ilvl w:val="0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интерпретировать данные и использовать научные доказательства для получения выводов.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физики на уровне основного общего образования определены в Концепции препод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 учебного предмета «Физика» в образовательных организациях Российской Федерации, реал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физики:</w:t>
      </w:r>
    </w:p>
    <w:p w:rsidR="00184A7F" w:rsidRPr="008702FA" w:rsidRDefault="00DF2DC0" w:rsidP="008702FA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184A7F" w:rsidRPr="008702FA" w:rsidRDefault="00DF2DC0" w:rsidP="008702FA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шения к окружающим явлениям;</w:t>
      </w:r>
    </w:p>
    <w:p w:rsidR="00184A7F" w:rsidRPr="008702FA" w:rsidRDefault="00DF2DC0" w:rsidP="008702FA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даментальных законов физики;</w:t>
      </w:r>
    </w:p>
    <w:p w:rsidR="00184A7F" w:rsidRPr="008702FA" w:rsidRDefault="00DF2DC0" w:rsidP="008702FA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184A7F" w:rsidRPr="008702FA" w:rsidRDefault="00DF2DC0" w:rsidP="008702FA">
      <w:pPr>
        <w:numPr>
          <w:ilvl w:val="0"/>
          <w:numId w:val="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 возможных сферах будущей профессиональной деятельности, связа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с физикой, подготовка к дальнейшему обучению в этом направлении.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этих целей программы по физике на уровне основного общего образования обеспечив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ется решением следующих 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84A7F" w:rsidRPr="008702FA" w:rsidRDefault="00DF2DC0" w:rsidP="008702FA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приобретение знаний о дискретном строении вещества, о механических, тепловых, электрич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ских, магнитных и квантовых явлениях;</w:t>
      </w:r>
    </w:p>
    <w:p w:rsidR="00184A7F" w:rsidRPr="008702FA" w:rsidRDefault="00DF2DC0" w:rsidP="008702FA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184A7F" w:rsidRPr="008702FA" w:rsidRDefault="00DF2DC0" w:rsidP="008702FA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184A7F" w:rsidRPr="008702FA" w:rsidRDefault="00DF2DC0" w:rsidP="008702FA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184A7F" w:rsidRPr="008702FA" w:rsidRDefault="00DF2DC0" w:rsidP="008702FA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работы с информацией физического содержания, включая информацию о 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временных достижениях физики, анализ и критическое оценивание информации;</w:t>
      </w:r>
    </w:p>
    <w:p w:rsidR="00184A7F" w:rsidRPr="008702FA" w:rsidRDefault="00DF2DC0" w:rsidP="008702FA">
      <w:pPr>
        <w:numPr>
          <w:ilvl w:val="0"/>
          <w:numId w:val="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сферами профессиональной деятельности, связанными с физикой, и современн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 технологиями, основанными на достижениях физической науки. </w:t>
      </w:r>
    </w:p>
    <w:p w:rsidR="00DF2DC0" w:rsidRDefault="00DF2DC0" w:rsidP="00DF2DC0">
      <w:pPr>
        <w:spacing w:after="0" w:line="264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 На изучение физики (базовый уровень) на уровне основного общего образования отводится 238 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сов: в 7 классе – 68 часов (2 часа в неделю), в 8 классе – 68 часов (2 часа в неделю), в 9 классе – 102 часа (3 часа в неделю).</w:t>
      </w:r>
    </w:p>
    <w:p w:rsidR="000E4C86" w:rsidRDefault="00DF2DC0" w:rsidP="008C2DB5">
      <w:pPr>
        <w:spacing w:after="0" w:line="264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реализациипредмета физика</w:t>
      </w:r>
      <w:r w:rsidR="008518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– 9 классах осуществляется профориентационная работа</w:t>
      </w:r>
      <w:r w:rsidR="008C2D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урочной деятельности.</w:t>
      </w:r>
      <w:r w:rsidRPr="008702F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5" w:name="8ddfe65f-f659-49ad-9159-952bb7a2712d"/>
      <w:bookmarkStart w:id="6" w:name="_Toc124426195"/>
      <w:bookmarkStart w:id="7" w:name="block-10371085"/>
      <w:bookmarkEnd w:id="4"/>
      <w:bookmarkEnd w:id="5"/>
      <w:bookmarkEnd w:id="6"/>
    </w:p>
    <w:p w:rsidR="000E4C86" w:rsidRDefault="000E4C86" w:rsidP="008C2DB5">
      <w:pPr>
        <w:spacing w:after="0" w:line="264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4A7F" w:rsidRPr="008702FA" w:rsidRDefault="00DF2DC0" w:rsidP="00B35BA1">
      <w:pPr>
        <w:pageBreakBefore/>
        <w:spacing w:after="0" w:line="264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0"/>
      <w:bookmarkEnd w:id="8"/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1. Физика и её роль в познании окружающего мира.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– наука о природе. Явления природы. Физические явления: механические, тепловые, эле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трические, магнитные, световые, звуковые.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величины. Измерение физических величин. Физические приборы. Погрешность измер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ний. Международная система единиц.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физических явлений с помощью моделей.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Механические, тепловые, электрические, магнитные, световые явления. </w:t>
      </w:r>
    </w:p>
    <w:p w:rsidR="00184A7F" w:rsidRPr="008702FA" w:rsidRDefault="00DF2DC0" w:rsidP="008702FA">
      <w:pPr>
        <w:numPr>
          <w:ilvl w:val="0"/>
          <w:numId w:val="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цены деления шкалы измерительного прибора. </w:t>
      </w:r>
    </w:p>
    <w:p w:rsidR="00184A7F" w:rsidRPr="008702FA" w:rsidRDefault="00DF2DC0" w:rsidP="008702FA">
      <w:pPr>
        <w:numPr>
          <w:ilvl w:val="0"/>
          <w:numId w:val="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расстояний. </w:t>
      </w:r>
    </w:p>
    <w:p w:rsidR="00184A7F" w:rsidRPr="008702FA" w:rsidRDefault="00DF2DC0" w:rsidP="008702FA">
      <w:pPr>
        <w:numPr>
          <w:ilvl w:val="0"/>
          <w:numId w:val="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объёма жидкости и твёрдого тела. </w:t>
      </w:r>
    </w:p>
    <w:p w:rsidR="00184A7F" w:rsidRPr="008702FA" w:rsidRDefault="00DF2DC0" w:rsidP="008702FA">
      <w:pPr>
        <w:numPr>
          <w:ilvl w:val="0"/>
          <w:numId w:val="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размеров малых тел. </w:t>
      </w:r>
    </w:p>
    <w:p w:rsidR="00184A7F" w:rsidRPr="008702FA" w:rsidRDefault="00DF2DC0" w:rsidP="008702FA">
      <w:pPr>
        <w:numPr>
          <w:ilvl w:val="0"/>
          <w:numId w:val="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184A7F" w:rsidRPr="008702FA" w:rsidRDefault="00DF2DC0" w:rsidP="008702FA">
      <w:pPr>
        <w:numPr>
          <w:ilvl w:val="0"/>
          <w:numId w:val="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исследования по проверке гипотезы: дальность полёта шарика, пущенного горизо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тально, тем больше, чем больше высота пуска.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2. Первоначальные сведения о строении вещества.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атомы и молекулы, их размеры. Опыты, доказывающие дискретное строение 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щества.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 частиц вещества. Связь скорости движения частиц с температурой. Броуновское движ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ние, диффузия. Взаимодействие частиц вещества: притяжение и отталкивание. </w:t>
      </w:r>
    </w:p>
    <w:p w:rsidR="00184A7F" w:rsidRPr="00D8694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Агрегатные состояния вещества: строение газов, жидкостей и твёрдых (кристаллических) тел. Вза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мосвязь между свойствами веществ в разных агрегатных состояниях и их атомно­молекулярным стро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нием. </w:t>
      </w: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Особенности агрегатных состояний воды.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4A7F" w:rsidRPr="008702FA" w:rsidRDefault="00DF2DC0" w:rsidP="008702FA">
      <w:pPr>
        <w:numPr>
          <w:ilvl w:val="0"/>
          <w:numId w:val="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Наблюдение броуновского движения.</w:t>
      </w:r>
    </w:p>
    <w:p w:rsidR="00184A7F" w:rsidRPr="008702FA" w:rsidRDefault="00DF2DC0" w:rsidP="008702FA">
      <w:pPr>
        <w:numPr>
          <w:ilvl w:val="0"/>
          <w:numId w:val="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диффузии. </w:t>
      </w:r>
    </w:p>
    <w:p w:rsidR="00184A7F" w:rsidRPr="008702FA" w:rsidRDefault="00DF2DC0" w:rsidP="008702FA">
      <w:pPr>
        <w:numPr>
          <w:ilvl w:val="0"/>
          <w:numId w:val="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диаметра атома методом рядов (с использованием фотографий). </w:t>
      </w:r>
    </w:p>
    <w:p w:rsidR="00184A7F" w:rsidRPr="008702FA" w:rsidRDefault="00DF2DC0" w:rsidP="008702FA">
      <w:pPr>
        <w:numPr>
          <w:ilvl w:val="0"/>
          <w:numId w:val="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наблюдению теплового расширения газов. </w:t>
      </w:r>
    </w:p>
    <w:p w:rsidR="00184A7F" w:rsidRPr="008702FA" w:rsidRDefault="00DF2DC0" w:rsidP="008702FA">
      <w:pPr>
        <w:numPr>
          <w:ilvl w:val="0"/>
          <w:numId w:val="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обнаружению действия сил молекулярного притяжения.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3. Движение и взаимодействие тел.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как характеристика взаимодействия тел. Сила упругости и закон Гука. Измерение силы с п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мощью динамометра. Явление тяготения и сила тяжести. Сила тяжести на других планетах. Вес тела. 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механического движения тела. </w:t>
      </w:r>
    </w:p>
    <w:p w:rsidR="00184A7F" w:rsidRPr="008702FA" w:rsidRDefault="00DF2DC0" w:rsidP="008702FA">
      <w:pPr>
        <w:numPr>
          <w:ilvl w:val="0"/>
          <w:numId w:val="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Измерение скорости прямолинейного движения.</w:t>
      </w:r>
    </w:p>
    <w:p w:rsidR="00184A7F" w:rsidRPr="008702FA" w:rsidRDefault="00DF2DC0" w:rsidP="008702FA">
      <w:pPr>
        <w:numPr>
          <w:ilvl w:val="0"/>
          <w:numId w:val="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явления инерции. </w:t>
      </w:r>
    </w:p>
    <w:p w:rsidR="00184A7F" w:rsidRPr="008702FA" w:rsidRDefault="00DF2DC0" w:rsidP="008702FA">
      <w:pPr>
        <w:numPr>
          <w:ilvl w:val="0"/>
          <w:numId w:val="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изменения скорости при взаимодействии тел. </w:t>
      </w:r>
    </w:p>
    <w:p w:rsidR="00184A7F" w:rsidRPr="008702FA" w:rsidRDefault="00DF2DC0" w:rsidP="008702FA">
      <w:pPr>
        <w:numPr>
          <w:ilvl w:val="0"/>
          <w:numId w:val="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масс по взаимодействию тел. </w:t>
      </w:r>
    </w:p>
    <w:p w:rsidR="00184A7F" w:rsidRPr="008702FA" w:rsidRDefault="00DF2DC0" w:rsidP="008702FA">
      <w:pPr>
        <w:numPr>
          <w:ilvl w:val="0"/>
          <w:numId w:val="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Сложение сил, направленных по одной прямой.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скорости равномерного движения (шарика в жидкости, модели электрического 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томобиля и так далее). </w:t>
      </w:r>
    </w:p>
    <w:p w:rsidR="00184A7F" w:rsidRPr="008702FA" w:rsidRDefault="00DF2DC0" w:rsidP="008702FA">
      <w:pPr>
        <w:numPr>
          <w:ilvl w:val="0"/>
          <w:numId w:val="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184A7F" w:rsidRPr="008702FA" w:rsidRDefault="00DF2DC0" w:rsidP="008702FA">
      <w:pPr>
        <w:numPr>
          <w:ilvl w:val="0"/>
          <w:numId w:val="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плотности твёрдого тела. </w:t>
      </w:r>
    </w:p>
    <w:p w:rsidR="00184A7F" w:rsidRPr="008702FA" w:rsidRDefault="00DF2DC0" w:rsidP="008702FA">
      <w:pPr>
        <w:numPr>
          <w:ilvl w:val="0"/>
          <w:numId w:val="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растяжения (деформации) пружины от приложенной 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лы. </w:t>
      </w:r>
    </w:p>
    <w:p w:rsidR="00184A7F" w:rsidRPr="008702FA" w:rsidRDefault="00DF2DC0" w:rsidP="008702FA">
      <w:pPr>
        <w:numPr>
          <w:ilvl w:val="0"/>
          <w:numId w:val="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силы трения скольжения от веса тела и характера сопр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касающихся поверхностей.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4. Давление твёрдых тел, жидкостей и газов.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жидкости и газа на погружённое в них тело. Выталкивающая (архимедова) сила. Закон 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химеда. </w:t>
      </w: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Плавание тел. Воздухоплавание.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1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давления газа от температуры.</w:t>
      </w:r>
    </w:p>
    <w:p w:rsidR="00184A7F" w:rsidRPr="008702FA" w:rsidRDefault="00DF2DC0" w:rsidP="008702FA">
      <w:pPr>
        <w:numPr>
          <w:ilvl w:val="0"/>
          <w:numId w:val="1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Передача давления жидкостью и газом. </w:t>
      </w:r>
    </w:p>
    <w:p w:rsidR="00184A7F" w:rsidRPr="008702FA" w:rsidRDefault="00DF2DC0" w:rsidP="008702FA">
      <w:pPr>
        <w:numPr>
          <w:ilvl w:val="0"/>
          <w:numId w:val="1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Сообщающиеся сосуды. </w:t>
      </w:r>
    </w:p>
    <w:p w:rsidR="00184A7F" w:rsidRPr="008702FA" w:rsidRDefault="00DF2DC0" w:rsidP="008702FA">
      <w:pPr>
        <w:numPr>
          <w:ilvl w:val="0"/>
          <w:numId w:val="1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Гидравлический пресс. </w:t>
      </w:r>
    </w:p>
    <w:p w:rsidR="00184A7F" w:rsidRPr="008702FA" w:rsidRDefault="00DF2DC0" w:rsidP="008702FA">
      <w:pPr>
        <w:numPr>
          <w:ilvl w:val="0"/>
          <w:numId w:val="1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действия атмосферного давления. </w:t>
      </w:r>
    </w:p>
    <w:p w:rsidR="00184A7F" w:rsidRPr="008702FA" w:rsidRDefault="00DF2DC0" w:rsidP="008702FA">
      <w:pPr>
        <w:numPr>
          <w:ilvl w:val="0"/>
          <w:numId w:val="1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184A7F" w:rsidRPr="008702FA" w:rsidRDefault="00DF2DC0" w:rsidP="008702FA">
      <w:pPr>
        <w:numPr>
          <w:ilvl w:val="0"/>
          <w:numId w:val="1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Равенство выталкивающей силы весу вытесненной жидкости. </w:t>
      </w:r>
    </w:p>
    <w:p w:rsidR="00184A7F" w:rsidRPr="008702FA" w:rsidRDefault="00DF2DC0" w:rsidP="008702FA">
      <w:pPr>
        <w:numPr>
          <w:ilvl w:val="0"/>
          <w:numId w:val="1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1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веса тела в воде от объёма погружённой в жидкость части тела.</w:t>
      </w:r>
    </w:p>
    <w:p w:rsidR="00184A7F" w:rsidRPr="008702FA" w:rsidRDefault="00DF2DC0" w:rsidP="008702FA">
      <w:pPr>
        <w:numPr>
          <w:ilvl w:val="0"/>
          <w:numId w:val="1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184A7F" w:rsidRPr="008702FA" w:rsidRDefault="00DF2DC0" w:rsidP="008702FA">
      <w:pPr>
        <w:numPr>
          <w:ilvl w:val="0"/>
          <w:numId w:val="1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184A7F" w:rsidRPr="008702FA" w:rsidRDefault="00DF2DC0" w:rsidP="008702FA">
      <w:pPr>
        <w:numPr>
          <w:ilvl w:val="0"/>
          <w:numId w:val="1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184A7F" w:rsidRPr="008702FA" w:rsidRDefault="00DF2DC0" w:rsidP="008702FA">
      <w:pPr>
        <w:numPr>
          <w:ilvl w:val="0"/>
          <w:numId w:val="1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5. Работа и мощность. Энергия.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Механическая работа. Мощность.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Механическая энергия. Кинетическая и потенциальная энергия. Превращение одного вида механич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ской энергии в другой. </w:t>
      </w: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Закон сохранения энергии в механике.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1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Примеры простых механизмов.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1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трения при равномерном движении тела по горизонтальной поверхн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сти. </w:t>
      </w:r>
    </w:p>
    <w:p w:rsidR="00184A7F" w:rsidRPr="008702FA" w:rsidRDefault="00DF2DC0" w:rsidP="008702FA">
      <w:pPr>
        <w:numPr>
          <w:ilvl w:val="0"/>
          <w:numId w:val="1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Исследование условий равновесия рычага.</w:t>
      </w:r>
    </w:p>
    <w:p w:rsidR="00184A7F" w:rsidRPr="008702FA" w:rsidRDefault="00DF2DC0" w:rsidP="008702FA">
      <w:pPr>
        <w:numPr>
          <w:ilvl w:val="0"/>
          <w:numId w:val="1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КПД наклонной плоскости. </w:t>
      </w:r>
    </w:p>
    <w:p w:rsidR="00184A7F" w:rsidRPr="008702FA" w:rsidRDefault="00DF2DC0" w:rsidP="008702FA">
      <w:pPr>
        <w:numPr>
          <w:ilvl w:val="0"/>
          <w:numId w:val="1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закона сохранения механической энергии.</w:t>
      </w:r>
    </w:p>
    <w:p w:rsidR="00B35BA1" w:rsidRDefault="00B35BA1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6. Тепловые явления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положения молекулярно-­кинетической теории строения вещества. Масса и размеры ат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мов и молекул. Опыты, подтверждающие основные положения молекулярно­кинетической теории.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теплоты. Удельная теплоёмкость вещества. Теплообмен и тепловое равновесие. Уравн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теплового баланса. Плавление и отвердевание кристаллических веществ. Удельная теплота плавл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 Парообразование и конденсация. Испарение. Кипение. Удельная теплота парообразования. Зав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симость температуры кипения от атмосферного давления.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Влажность воздуха.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Энергия топлива. Удельная теплота сгорания.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тепловых двигателей КПД теплового двигателя. Тепловые двигатели и защита 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ружающей среды.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 сохранения и превращения энергии в тепловых процессах.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броуновского движения.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диффузии.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явлений смачивания и капиллярных явлений.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теплового расширения тел.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давления газа при изменении объёма и нагревании или охлаждении.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Правила измерения температуры.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Виды теплопередачи.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Охлаждение при совершении работы.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Нагревание при совершении работы внешними силами.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 теплоёмкостей различных веществ.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кипения. 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постоянства температуры при плавлении.</w:t>
      </w:r>
    </w:p>
    <w:p w:rsidR="00184A7F" w:rsidRPr="008702FA" w:rsidRDefault="00DF2DC0" w:rsidP="008702FA">
      <w:pPr>
        <w:numPr>
          <w:ilvl w:val="0"/>
          <w:numId w:val="1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Модели тепловых двигателей.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обнаружению действия сил молекулярного притяжения.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выращиванию кристаллов поваренной соли или сахара.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наблюдению теплового расширения газов, жидкостей и твёрдых тел.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давления воздуха в баллоне шприца.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давления воздуха от его объёма и нагревания или охл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ждения.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явления теплообмена при смешивании холодной и горячей воды.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количества теплоты, полученного водой при теплообмене с нагретым металлич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ским цилиндром.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удельной теплоёмкости вещества.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процесса испарения.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относительной влажности воздуха. </w:t>
      </w:r>
    </w:p>
    <w:p w:rsidR="00184A7F" w:rsidRPr="008702FA" w:rsidRDefault="00DF2DC0" w:rsidP="008702FA">
      <w:pPr>
        <w:numPr>
          <w:ilvl w:val="0"/>
          <w:numId w:val="1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удельной теплоты плавления льда.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7. Электрические и магнитные явления.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ток. Условия существования электрического тока. Источники постоянного тока. Де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ствия электрического тока (тепловое, химическое, магнитное). Электрический ток в жидкостях и газах.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Постоянные магниты. Взаимодействие постоянных магнитов. Магнитное поле. Магнитное поле Зе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и его значение для жизни на Земле. Опыт Эрстеда. Магнитное поле электрического тока. Примен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электромагнитов в технике. Действие магнитного поля на проводник с током. Электродвигатель п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стоянного тока. Использование электродвигателей в технических устройствах и на транспорте.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Электризация тел.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Два рода электрических зарядов и взаимодействие заряженных тел.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 и действие электроскопа.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Электростатическая индукция.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Закон сохранения электрических зарядов.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Проводники и диэлектрики.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силовых линий электрического поля.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Источники постоянного тока.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Действия электрического тока.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Электрический ток в жидкости.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Газовый разряд.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силы тока амперметром.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электрического напряжения вольтметром.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Реостат и магазин сопротивлений.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постоянных магнитов.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невозможности разделения полюсов магнита.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магнитных полей постоянных магнитов.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Опыт Эрстеда.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Магнитное поле тока. Электромагнит.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Действие магнитного поля на проводник с током.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Электродвигатель постоянного тока.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Исследование явления электромагнитной индукции.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Опыты Фарадея.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Зависимость направления индукционного тока от условий его возникновения. </w:t>
      </w:r>
    </w:p>
    <w:p w:rsidR="00184A7F" w:rsidRPr="008702FA" w:rsidRDefault="00DF2DC0" w:rsidP="008702FA">
      <w:pPr>
        <w:numPr>
          <w:ilvl w:val="0"/>
          <w:numId w:val="1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Электрогенератор постоянного тока.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 по наблюдению электризации тел индукцией и при соприкосновении.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действия электрического поля на проводники и диэлектрики.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Сборка и проверка работы электрической цепи постоянного тока.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и регулирование силы тока.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и регулирование напряжения.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силы тока, идущего через резистор, от сопротивления резистора и 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пряжения на резисторе.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электрического сопротивления проводника от его дл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ны, площади поперечного сечения и материала.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правила для силы тока при параллельном соединении резисторов.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работы электрического тока, идущего через резистор.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мощности электрического тока, выделяемой на резисторе.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КПД нагревателя.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магнитного взаимодействия постоянных магнитов.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действия электрического тока на магнитную стрелку.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демонстрирующие зависимость силы взаимодействия катушки с током и магнита от 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лы тока и направления тока в катушке.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действия магнитного поля на проводник с током.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Конструирование и изучение работы электродвигателя.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КПД электродвигательной установки. </w:t>
      </w:r>
    </w:p>
    <w:p w:rsidR="00184A7F" w:rsidRPr="008702FA" w:rsidRDefault="00DF2DC0" w:rsidP="008702FA">
      <w:pPr>
        <w:numPr>
          <w:ilvl w:val="0"/>
          <w:numId w:val="1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исследованию явления электромагнитной индукции: исследование изменений знач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направления индукционного тока.</w:t>
      </w:r>
    </w:p>
    <w:p w:rsidR="003E7D80" w:rsidRDefault="003E7D80" w:rsidP="003E7D80">
      <w:pPr>
        <w:keepNext/>
        <w:spacing w:after="0" w:line="264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84A7F" w:rsidRPr="008702FA" w:rsidRDefault="00DF2DC0" w:rsidP="003E7D80">
      <w:pPr>
        <w:keepNext/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8. Механические явления.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тяжести и закон всемирного тяготения. Ускорение свободного падения. Движение планет 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круг Солнца. Первая космическая скорость. Невесомость и перегрузки.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тела. Изменение импульса. Импульс силы. Закон сохранения импульса. Реактивное движ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жины. Кинетическая энергия. Теорема о кинетической энергии. </w:t>
      </w: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Закон сохранения механической энергии.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механического движения тела относительно разных тел отсчёта.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путей и траекторий движения одного и того же тела относительно разных тел отсчёта.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Измерение скорости и ускорения прямолинейного движения.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Исследование признаков равноускоренного движения.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движения тела по окружности.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механических явлений, происходящих в системе отсчёта «Тележка» при её равн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мерном и ускоренном движении относительно кабинета физики.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Зависимость ускорения тела от массы тела и действующей на него силы.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равенства сил при взаимодействии тел.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Изменение веса тела при ускоренном движении.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Передача импульса при взаимодействии тел.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Преобразования энергии при взаимодействии тел.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импульса при неупругом взаимодействии.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импульса при абсолютно упругом взаимодействии.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реактивного движения.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механической энергии при свободном падении. </w:t>
      </w:r>
    </w:p>
    <w:p w:rsidR="00184A7F" w:rsidRPr="008702FA" w:rsidRDefault="00DF2DC0" w:rsidP="008702FA">
      <w:pPr>
        <w:numPr>
          <w:ilvl w:val="0"/>
          <w:numId w:val="1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механической энергии при движении тела под действием пружины.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тракта для разгона и дальнейшего равномерного движения шарика или теле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средней скорости скольжения бруска или движения шарика по наклонной плоск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пути от времени при равноускоренном движении без начальной ск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рости.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Исследование зависимости силы трения скольжения от силы нормального давления.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коэффициента трения скольжения.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жёсткости пружины.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трения при равномерном движении тела по горизонтальной поверхн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работы силы упругости при подъёме груза с использованием неподвижного и по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вижного блоков. </w:t>
      </w:r>
    </w:p>
    <w:p w:rsidR="00184A7F" w:rsidRPr="008702FA" w:rsidRDefault="00DF2DC0" w:rsidP="008702FA">
      <w:pPr>
        <w:numPr>
          <w:ilvl w:val="0"/>
          <w:numId w:val="1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Изучение закона сохранения энергии.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9. Механические колебания и волны.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Колебательное движение. Основные характеристики колебаний: период, частота, амплитуда. Мат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матический и пружинный маятники. Превращение энергии при колебательном движении.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Затухающие колебания. Вынужденные колебания. Резонанс. Механические волны. Свойства механ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волн. Продольные и поперечные волны. Длина волны и скорость её распространения. Механ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ческие волны в твёрдом теле, сейсмические волны.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Звук. Громкость звука и высота тона. Отражение звука. Инфразвук и ультразвук.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2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колебаний тел под действием силы тяжести и силы упругости. </w:t>
      </w:r>
    </w:p>
    <w:p w:rsidR="00184A7F" w:rsidRPr="008702FA" w:rsidRDefault="00DF2DC0" w:rsidP="008702FA">
      <w:pPr>
        <w:numPr>
          <w:ilvl w:val="0"/>
          <w:numId w:val="2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колебаний груза на нити и на пружине.</w:t>
      </w:r>
    </w:p>
    <w:p w:rsidR="00184A7F" w:rsidRPr="008702FA" w:rsidRDefault="00DF2DC0" w:rsidP="008702FA">
      <w:pPr>
        <w:numPr>
          <w:ilvl w:val="0"/>
          <w:numId w:val="2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вынужденных колебаний и резонанса. </w:t>
      </w:r>
    </w:p>
    <w:p w:rsidR="00184A7F" w:rsidRPr="008702FA" w:rsidRDefault="00DF2DC0" w:rsidP="008702FA">
      <w:pPr>
        <w:numPr>
          <w:ilvl w:val="0"/>
          <w:numId w:val="2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Распространение продольных и поперечных волн (на модели). </w:t>
      </w:r>
    </w:p>
    <w:p w:rsidR="00184A7F" w:rsidRPr="008702FA" w:rsidRDefault="00DF2DC0" w:rsidP="008702FA">
      <w:pPr>
        <w:numPr>
          <w:ilvl w:val="0"/>
          <w:numId w:val="2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Наблюдение зависимости высоты звука от частоты. </w:t>
      </w:r>
    </w:p>
    <w:p w:rsidR="00184A7F" w:rsidRPr="008702FA" w:rsidRDefault="00DF2DC0" w:rsidP="008702FA">
      <w:pPr>
        <w:numPr>
          <w:ilvl w:val="0"/>
          <w:numId w:val="2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Акустический резонанс.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2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частоты и периода колебаний математического маятника. </w:t>
      </w:r>
    </w:p>
    <w:p w:rsidR="00184A7F" w:rsidRPr="008702FA" w:rsidRDefault="00DF2DC0" w:rsidP="008702FA">
      <w:pPr>
        <w:numPr>
          <w:ilvl w:val="0"/>
          <w:numId w:val="2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частоты и периода колебаний пружинного маятника.</w:t>
      </w:r>
      <w:r w:rsidRPr="008702F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184A7F" w:rsidRPr="008702FA" w:rsidRDefault="00DF2DC0" w:rsidP="008702FA">
      <w:pPr>
        <w:numPr>
          <w:ilvl w:val="0"/>
          <w:numId w:val="2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184A7F" w:rsidRPr="008702FA" w:rsidRDefault="00DF2DC0" w:rsidP="008702FA">
      <w:pPr>
        <w:numPr>
          <w:ilvl w:val="0"/>
          <w:numId w:val="2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184A7F" w:rsidRPr="008702FA" w:rsidRDefault="00DF2DC0" w:rsidP="008702FA">
      <w:pPr>
        <w:numPr>
          <w:ilvl w:val="0"/>
          <w:numId w:val="2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184A7F" w:rsidRPr="008702FA" w:rsidRDefault="00DF2DC0" w:rsidP="008702FA">
      <w:pPr>
        <w:numPr>
          <w:ilvl w:val="0"/>
          <w:numId w:val="2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184A7F" w:rsidRPr="008702FA" w:rsidRDefault="00DF2DC0" w:rsidP="008702FA">
      <w:pPr>
        <w:numPr>
          <w:ilvl w:val="0"/>
          <w:numId w:val="2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ускорения свободного падения.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10. Электромагнитное поле и электромагнитные волны.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поле. Электромагнитные волны. Свойства электромагнитных волн. Шкала эле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тромагнитных волн. Использование электромагнитных волн для сотовой связи.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Электромагнитная природа света. Скорость света. Волновые свойства света.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2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электромагнитных волн. </w:t>
      </w:r>
    </w:p>
    <w:p w:rsidR="00184A7F" w:rsidRPr="008702FA" w:rsidRDefault="00DF2DC0" w:rsidP="008702FA">
      <w:pPr>
        <w:numPr>
          <w:ilvl w:val="0"/>
          <w:numId w:val="2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 xml:space="preserve">Волновые свойства света.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2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свойств электромагнитных волн с помощью мобильного телефона.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11. Световые явления.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Линза. Ход лучей в линзе. Оптическая система фотоаппарата, микроскопа и телескопа. Глаз как 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тическая система. Близорукость и дальнозоркость.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Разложение белого света в спектр. Опыты Ньютона. Сложение спектральных цветов. </w:t>
      </w:r>
      <w:r w:rsidRPr="008702FA">
        <w:rPr>
          <w:rFonts w:ascii="Times New Roman" w:hAnsi="Times New Roman" w:cs="Times New Roman"/>
          <w:color w:val="000000"/>
          <w:sz w:val="24"/>
          <w:szCs w:val="24"/>
        </w:rPr>
        <w:t>Дисперсия света.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Прямолинейное распространение света.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Отражение света.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изображений в плоском, вогнутом и выпуклом зеркалах.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Преломление света.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Оптический световод.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лучей в собирающей линзе.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 лучей в рассеивающей линзе.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изображений с помощью линз.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действия фотоаппарата, микроскопа и телескопа.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Модель глаза.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белого света в спектр.</w:t>
      </w:r>
    </w:p>
    <w:p w:rsidR="00184A7F" w:rsidRPr="008702FA" w:rsidRDefault="00DF2DC0" w:rsidP="008702FA">
      <w:pPr>
        <w:numPr>
          <w:ilvl w:val="0"/>
          <w:numId w:val="2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белого света при сложении света разных цветов.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2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угла отражения светового луча от угла падения.</w:t>
      </w:r>
    </w:p>
    <w:p w:rsidR="00184A7F" w:rsidRPr="008702FA" w:rsidRDefault="00DF2DC0" w:rsidP="008702FA">
      <w:pPr>
        <w:numPr>
          <w:ilvl w:val="0"/>
          <w:numId w:val="2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характеристик изображения предмета в плоском зеркале.</w:t>
      </w:r>
    </w:p>
    <w:p w:rsidR="00184A7F" w:rsidRPr="008702FA" w:rsidRDefault="00DF2DC0" w:rsidP="008702FA">
      <w:pPr>
        <w:numPr>
          <w:ilvl w:val="0"/>
          <w:numId w:val="2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угла преломления светового луча от угла падения на границе «во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дух–стекло».</w:t>
      </w:r>
    </w:p>
    <w:p w:rsidR="00184A7F" w:rsidRPr="008702FA" w:rsidRDefault="00DF2DC0" w:rsidP="008702FA">
      <w:pPr>
        <w:numPr>
          <w:ilvl w:val="0"/>
          <w:numId w:val="2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изображений с помощью собирающей линзы.</w:t>
      </w:r>
    </w:p>
    <w:p w:rsidR="00184A7F" w:rsidRPr="008702FA" w:rsidRDefault="00DF2DC0" w:rsidP="008702FA">
      <w:pPr>
        <w:numPr>
          <w:ilvl w:val="0"/>
          <w:numId w:val="2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фокусного расстояния и оптической силы собирающей линзы.</w:t>
      </w:r>
    </w:p>
    <w:p w:rsidR="00184A7F" w:rsidRPr="008702FA" w:rsidRDefault="00DF2DC0" w:rsidP="008702FA">
      <w:pPr>
        <w:numPr>
          <w:ilvl w:val="0"/>
          <w:numId w:val="2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разложению белого света в спектр.</w:t>
      </w:r>
    </w:p>
    <w:p w:rsidR="00184A7F" w:rsidRPr="008702FA" w:rsidRDefault="00DF2DC0" w:rsidP="008702FA">
      <w:pPr>
        <w:numPr>
          <w:ilvl w:val="0"/>
          <w:numId w:val="2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восприятию цвета предметов при их наблюдении через цветовые фильтры.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12. Квантовые явления.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Ядерная энергетика. Действия радиоактивных излучений на живые организмы.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Демонстрации.</w:t>
      </w:r>
    </w:p>
    <w:p w:rsidR="00184A7F" w:rsidRPr="008702FA" w:rsidRDefault="00DF2DC0" w:rsidP="008702FA">
      <w:pPr>
        <w:numPr>
          <w:ilvl w:val="0"/>
          <w:numId w:val="2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Спектры излучения и поглощения.</w:t>
      </w:r>
    </w:p>
    <w:p w:rsidR="00184A7F" w:rsidRPr="008702FA" w:rsidRDefault="00DF2DC0" w:rsidP="008702FA">
      <w:pPr>
        <w:numPr>
          <w:ilvl w:val="0"/>
          <w:numId w:val="2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Спектры различных газов.</w:t>
      </w:r>
    </w:p>
    <w:p w:rsidR="00184A7F" w:rsidRPr="008702FA" w:rsidRDefault="00DF2DC0" w:rsidP="008702FA">
      <w:pPr>
        <w:numPr>
          <w:ilvl w:val="0"/>
          <w:numId w:val="2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Спектр водорода.</w:t>
      </w:r>
    </w:p>
    <w:p w:rsidR="00184A7F" w:rsidRPr="008702FA" w:rsidRDefault="00DF2DC0" w:rsidP="008702FA">
      <w:pPr>
        <w:numPr>
          <w:ilvl w:val="0"/>
          <w:numId w:val="2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треков в камере Вильсона.</w:t>
      </w:r>
    </w:p>
    <w:p w:rsidR="00184A7F" w:rsidRPr="008702FA" w:rsidRDefault="00DF2DC0" w:rsidP="008702FA">
      <w:pPr>
        <w:numPr>
          <w:ilvl w:val="0"/>
          <w:numId w:val="2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Работа счётчика ионизирующих излучений.</w:t>
      </w:r>
    </w:p>
    <w:p w:rsidR="00184A7F" w:rsidRPr="008702FA" w:rsidRDefault="00DF2DC0" w:rsidP="008702FA">
      <w:pPr>
        <w:numPr>
          <w:ilvl w:val="0"/>
          <w:numId w:val="2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Регистрация излучения природных минералов и продуктов.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i/>
          <w:color w:val="000000"/>
          <w:sz w:val="24"/>
          <w:szCs w:val="24"/>
        </w:rPr>
        <w:t>Лабораторные работы и опыты.</w:t>
      </w:r>
    </w:p>
    <w:p w:rsidR="00184A7F" w:rsidRPr="008702FA" w:rsidRDefault="00DF2DC0" w:rsidP="008702FA">
      <w:pPr>
        <w:numPr>
          <w:ilvl w:val="0"/>
          <w:numId w:val="2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сплошных и линейчатых спектров излучения.</w:t>
      </w:r>
    </w:p>
    <w:p w:rsidR="00184A7F" w:rsidRPr="008702FA" w:rsidRDefault="00DF2DC0" w:rsidP="008702FA">
      <w:pPr>
        <w:numPr>
          <w:ilvl w:val="0"/>
          <w:numId w:val="2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треков: измерение энергии частицы по тормозному пути (по фотографиям).</w:t>
      </w:r>
    </w:p>
    <w:p w:rsidR="00184A7F" w:rsidRPr="008702FA" w:rsidRDefault="00DF2DC0" w:rsidP="008702FA">
      <w:pPr>
        <w:numPr>
          <w:ilvl w:val="0"/>
          <w:numId w:val="2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</w:rPr>
        <w:t>Измерение радиоактивного фона.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Повторительно-обобщающий модуль.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готовки к основному государственному экзамену по физике для обучающихся, выбравших этот уче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предмет.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данного модуля реализуются и систематизируются виды деятельности, на основе 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8702F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грамотность: освоение научных методов исследования явлений пр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Принципиально деятельностный характер данного раздела реализуется за счёт того, что обучающи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выполняют задания, в которых им предлагается: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научные основы наиболее важных достижений современных технологий, например, пра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184A7F" w:rsidRDefault="00184A7F" w:rsidP="008702F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3E7D80" w:rsidRDefault="003E7D80" w:rsidP="008702F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6"/>
      <w:bookmarkStart w:id="10" w:name="block-10371082"/>
      <w:bookmarkEnd w:id="7"/>
      <w:bookmarkEnd w:id="9"/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ФИЗИКЕ НА УРОВНЕ ОСНОВНОГО ОБЩЕГО ОБРАЗОВАНИЯ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12006"/>
      <w:bookmarkEnd w:id="11"/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воспитания: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ценностное отношение к достижениям российских учёных-­физиков;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гражданского и духовно-нравственного воспитания: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готовность к активному участию в обсуждении общественно</w:t>
      </w:r>
      <w:r w:rsidRPr="008702F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r w:rsidRPr="008702F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этических проблем, связанных с практическим применением достижений физики;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важности морально-­этических принципов в деятельности учёного;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3) эстетического воспитания: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познания: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ценности физической науки как мощного инструмента познания мира, основы разв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 технологий, важнейшей составляющей культуры;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благополучия: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активное участие в решении практических задач (в рамках семьи, образовательной организ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ции, города, края) технологической и социальной направленности, требующих в том числе и физич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знаний;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интерес к практическому изучению профессий, связанных с физикой;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физических знаний для решения задач в области окружающей ср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ды, планирования поступков и оценки их возможных последствий для окружающей среды;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глобального характера экологических проблем и путей их решения;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к изменяющимся условиям социальной и природной среды: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потребность во взаимодействии при выполнении исследований и проектов физической напра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ленности, открытость опыту и знаниям других;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повышение уровня своей компетентности через практическую деятельность;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потребность в формировании новых знаний, в том числе формулировать идеи, понятия, гипот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 о физических объектах и явлениях;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планирование своего развития в приобретении новых физических знаний;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стремление анализировать и выявлять взаимосвязи природы, общества и экономики, в том чи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 с использованием физических знаний;</w:t>
      </w:r>
    </w:p>
    <w:p w:rsidR="00184A7F" w:rsidRPr="008702FA" w:rsidRDefault="00DF2DC0" w:rsidP="008702FA">
      <w:pPr>
        <w:numPr>
          <w:ilvl w:val="0"/>
          <w:numId w:val="28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оценка своих действий с учётом влияния на окружающую среду, возможных глобальных п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следствий.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освоения программы по физике на уровне основного общего образования у обучающ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гося будут сформированы 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84A7F" w:rsidRPr="008702FA" w:rsidRDefault="00DF2DC0" w:rsidP="008702FA">
      <w:pPr>
        <w:numPr>
          <w:ilvl w:val="0"/>
          <w:numId w:val="2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184A7F" w:rsidRPr="008702FA" w:rsidRDefault="00DF2DC0" w:rsidP="008702FA">
      <w:pPr>
        <w:numPr>
          <w:ilvl w:val="0"/>
          <w:numId w:val="2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184A7F" w:rsidRPr="008702FA" w:rsidRDefault="00DF2DC0" w:rsidP="008702FA">
      <w:pPr>
        <w:numPr>
          <w:ilvl w:val="0"/>
          <w:numId w:val="2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184A7F" w:rsidRPr="008702FA" w:rsidRDefault="00DF2DC0" w:rsidP="008702FA">
      <w:pPr>
        <w:numPr>
          <w:ilvl w:val="0"/>
          <w:numId w:val="2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связях физических величин;</w:t>
      </w:r>
    </w:p>
    <w:p w:rsidR="00184A7F" w:rsidRPr="008702FA" w:rsidRDefault="00DF2DC0" w:rsidP="008702FA">
      <w:pPr>
        <w:numPr>
          <w:ilvl w:val="0"/>
          <w:numId w:val="2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702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4A7F" w:rsidRPr="008702FA" w:rsidRDefault="00DF2DC0" w:rsidP="008702FA">
      <w:pPr>
        <w:numPr>
          <w:ilvl w:val="0"/>
          <w:numId w:val="3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184A7F" w:rsidRPr="008702FA" w:rsidRDefault="00DF2DC0" w:rsidP="008702FA">
      <w:pPr>
        <w:numPr>
          <w:ilvl w:val="0"/>
          <w:numId w:val="3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184A7F" w:rsidRPr="008702FA" w:rsidRDefault="00DF2DC0" w:rsidP="008702FA">
      <w:pPr>
        <w:numPr>
          <w:ilvl w:val="0"/>
          <w:numId w:val="3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184A7F" w:rsidRPr="008702FA" w:rsidRDefault="00DF2DC0" w:rsidP="008702FA">
      <w:pPr>
        <w:numPr>
          <w:ilvl w:val="0"/>
          <w:numId w:val="3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184A7F" w:rsidRPr="008702FA" w:rsidRDefault="00DF2DC0" w:rsidP="008702FA">
      <w:pPr>
        <w:numPr>
          <w:ilvl w:val="0"/>
          <w:numId w:val="30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84A7F" w:rsidRPr="008702FA" w:rsidRDefault="00DF2DC0" w:rsidP="008702FA">
      <w:pPr>
        <w:numPr>
          <w:ilvl w:val="0"/>
          <w:numId w:val="3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184A7F" w:rsidRPr="008702FA" w:rsidRDefault="00DF2DC0" w:rsidP="008702FA">
      <w:pPr>
        <w:numPr>
          <w:ilvl w:val="0"/>
          <w:numId w:val="3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184A7F" w:rsidRPr="008702FA" w:rsidRDefault="00DF2DC0" w:rsidP="008702FA">
      <w:pPr>
        <w:numPr>
          <w:ilvl w:val="0"/>
          <w:numId w:val="31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84A7F" w:rsidRPr="008702FA" w:rsidRDefault="00DF2DC0" w:rsidP="008702FA">
      <w:pPr>
        <w:numPr>
          <w:ilvl w:val="0"/>
          <w:numId w:val="3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результатов лабораторных работ и проектов задавать 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просы по существу обсуждаемой темы и высказывать идеи, нацеленные на решение задачи и поддерж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благожелательности общения;</w:t>
      </w:r>
    </w:p>
    <w:p w:rsidR="00184A7F" w:rsidRPr="008702FA" w:rsidRDefault="00DF2DC0" w:rsidP="008702FA">
      <w:pPr>
        <w:numPr>
          <w:ilvl w:val="0"/>
          <w:numId w:val="3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84A7F" w:rsidRPr="008702FA" w:rsidRDefault="00DF2DC0" w:rsidP="008702FA">
      <w:pPr>
        <w:numPr>
          <w:ilvl w:val="0"/>
          <w:numId w:val="3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свою точку зрения в устных и письменных текстах;</w:t>
      </w:r>
    </w:p>
    <w:p w:rsidR="00184A7F" w:rsidRPr="008702FA" w:rsidRDefault="00DF2DC0" w:rsidP="008702FA">
      <w:pPr>
        <w:numPr>
          <w:ilvl w:val="0"/>
          <w:numId w:val="3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физического опыта (эксперимента, исследов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проекта);</w:t>
      </w:r>
    </w:p>
    <w:p w:rsidR="00184A7F" w:rsidRPr="008702FA" w:rsidRDefault="00DF2DC0" w:rsidP="008702FA">
      <w:pPr>
        <w:numPr>
          <w:ilvl w:val="0"/>
          <w:numId w:val="3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кретной физической проблемы;</w:t>
      </w:r>
    </w:p>
    <w:p w:rsidR="00184A7F" w:rsidRPr="008702FA" w:rsidRDefault="00DF2DC0" w:rsidP="008702FA">
      <w:pPr>
        <w:numPr>
          <w:ilvl w:val="0"/>
          <w:numId w:val="3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действия по её достижению: распр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делять роли, обсуждать процессы и результаты совместной работы, обобщать мнения нескольких 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дей;</w:t>
      </w:r>
    </w:p>
    <w:p w:rsidR="00184A7F" w:rsidRPr="008702FA" w:rsidRDefault="00DF2DC0" w:rsidP="008702FA">
      <w:pPr>
        <w:numPr>
          <w:ilvl w:val="0"/>
          <w:numId w:val="3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достигая качественного результата по своему направлению и 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ординируя свои действия с другими членами команды;</w:t>
      </w:r>
    </w:p>
    <w:p w:rsidR="00184A7F" w:rsidRPr="008702FA" w:rsidRDefault="00DF2DC0" w:rsidP="008702FA">
      <w:pPr>
        <w:numPr>
          <w:ilvl w:val="0"/>
          <w:numId w:val="32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ванным участниками взаимодействия.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84A7F" w:rsidRPr="008702FA" w:rsidRDefault="00DF2DC0" w:rsidP="008702FA">
      <w:pPr>
        <w:numPr>
          <w:ilvl w:val="0"/>
          <w:numId w:val="3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184A7F" w:rsidRPr="008702FA" w:rsidRDefault="00DF2DC0" w:rsidP="008702FA">
      <w:pPr>
        <w:numPr>
          <w:ilvl w:val="0"/>
          <w:numId w:val="3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84A7F" w:rsidRPr="008702FA" w:rsidRDefault="00DF2DC0" w:rsidP="008702FA">
      <w:pPr>
        <w:numPr>
          <w:ilvl w:val="0"/>
          <w:numId w:val="3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физической задачи или плана исследования с уч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имеющихся ресурсов и собственных возможностей, аргументировать предлагаемые варианты 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шений;</w:t>
      </w:r>
    </w:p>
    <w:p w:rsidR="00184A7F" w:rsidRPr="008702FA" w:rsidRDefault="00DF2DC0" w:rsidP="008702FA">
      <w:pPr>
        <w:numPr>
          <w:ilvl w:val="0"/>
          <w:numId w:val="33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84A7F" w:rsidRPr="008702FA" w:rsidRDefault="00DF2DC0" w:rsidP="008702FA">
      <w:pPr>
        <w:numPr>
          <w:ilvl w:val="0"/>
          <w:numId w:val="3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адекватную оценку ситуации и предлагать план её изменения;</w:t>
      </w:r>
    </w:p>
    <w:p w:rsidR="00184A7F" w:rsidRPr="008702FA" w:rsidRDefault="00DF2DC0" w:rsidP="008702FA">
      <w:pPr>
        <w:numPr>
          <w:ilvl w:val="0"/>
          <w:numId w:val="3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ретённому опыту;</w:t>
      </w:r>
    </w:p>
    <w:p w:rsidR="00184A7F" w:rsidRPr="008702FA" w:rsidRDefault="00DF2DC0" w:rsidP="008702FA">
      <w:pPr>
        <w:numPr>
          <w:ilvl w:val="0"/>
          <w:numId w:val="3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ших трудностей;</w:t>
      </w:r>
    </w:p>
    <w:p w:rsidR="00184A7F" w:rsidRPr="008702FA" w:rsidRDefault="00DF2DC0" w:rsidP="008702FA">
      <w:pPr>
        <w:numPr>
          <w:ilvl w:val="0"/>
          <w:numId w:val="3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184A7F" w:rsidRPr="008702FA" w:rsidRDefault="00DF2DC0" w:rsidP="008702FA">
      <w:pPr>
        <w:numPr>
          <w:ilvl w:val="0"/>
          <w:numId w:val="3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184A7F" w:rsidRPr="008702FA" w:rsidRDefault="00DF2DC0" w:rsidP="008702FA">
      <w:pPr>
        <w:numPr>
          <w:ilvl w:val="0"/>
          <w:numId w:val="34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184A7F" w:rsidRPr="008702FA" w:rsidRDefault="00184A7F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рованность у обучающихся умений: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понятия: физические и химические явления, наблюдение, эксперимент, модель, г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явления (диффузия, тепловое движение частиц вещества, равномерное движение, 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монстрирующих данное физическое явление;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проявление изученных физических явлений в окружающем мире, в том числе ф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рыб, рычаги в теле человека, при этом переводить практическую задачу в учебную, выделять сущ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ственные свойства (признаки) физических явлений;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свойства тел и физические явления, используя физические величины (ма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са, объём, плотность вещества, время, путь,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вел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чин, их обозначения и единицы физических величин, находить формулы, связывающие данную физич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решать расчётные задачи в 1–2 действия, используя законы и формулы, связывающие физич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ченный результат, находить ошибки в ходе опыта, делать выводы по его результатам;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наблюдению физических явлений или физических свойств тел: формулир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выполнять измерения, следуя предложе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ному плану, фиксировать результаты полученной зависимости физических величин в виде предложе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таблиц и графиков, делать выводы по результатам исследования;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ции: при выполнении измерений собирать экспериментальную установку и вычислять значение иск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мой величины;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техники безопасности при работе с лабораторным оборудованием;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сотомер, поршневой насос, ареометр), используя знания о свойствах физических явлений и необход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мые физические законы и закономерности;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(находить информацию о примерах) практического использования физич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знаний в повседневной жизни для обеспечения безопасности при обращении с приборами и техн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ческими устройствами, сохранения здоровья и соблюдения норм экологического поведения в окр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жающей среде;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различных источников выделять информ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цию, которая является противоречивой или может быть недостоверной;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ста, преобразования информации из одной знаковой системы в другую;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собственные краткие письменные и устные сообщения на основе 2–3 источников 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формации физического содержания, в том числе публично делать краткие сообщения о результатах 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184A7F" w:rsidRPr="008702FA" w:rsidRDefault="00DF2DC0" w:rsidP="008702FA">
      <w:pPr>
        <w:numPr>
          <w:ilvl w:val="0"/>
          <w:numId w:val="35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учебных проектов и исследований распределять обязанности в группе в соо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рованность у обучающихся умений: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понятия: масса и размеры молекул, тепловое движение атомов и молекул, агрега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состояния вещества, кристаллические и аморфные тела, насыщенный и ненасыщенный пар, вла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воздуха, температура, внутренняя энергия, тепловой двигатель, элементарный электрический з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ряд, электрическое поле, проводники и диэлектрики, постоянный электрический ток, магнитное поле;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явления (тепловое расширение и сжатие, теплопередача, тепловое равновесие, смач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вание, капиллярные явления, испарение, конденсация, плавление, кристаллизация (отвердевание), кип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ние, теплопередача (теплопроводность, конвекция, излучение), электризация тел, взаимодействие зар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дов, действия электрического тока, короткое замыкание, взаимодействие магнитов, действие магнитн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проявление изученных физических явлений в окружающем мире, в том числе ф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тумана, инея, сн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скую задачу в учебную, выделять существенные свойства (признаки) физических явлений;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свойства тел и физические явления, используя физические величины (те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топлива, коэффициент поле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ческую величину с другими величинами, строить графики изученных зависимостей физических вел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чин;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физические процессы и свойства тел, в том числе и в контексте ситуаций практ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в 2–3 действия, используя законы и формулы, связывающие физич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чёты и сравнивать полученное значение физической величины с известными данными;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исследования, делать выводы;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наблюдению физических явлений или физических свойств тел (капилля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трических зарядов, взаимодействие постоянных магнитов, визуализация магнитных полей постоянных магнитов, действия магнитного поля на проводник с током, свойства электромагнита, свойства электр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прямые измерения температуры, относительной влажности воздуха, силы тока, 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пряжения с использованием аналоговых приборов и датчиков физических величин, сравнивать резул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 измерений с учётом заданной абсолютной погрешности;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удельного сопротивления вещества проводника, силы тока, идущего через проводник, от напр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татам исследования;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 (удельная теплоёмкость вещества, сопр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тивление проводника, работа и мощность электрического тока): планировать измерения, собирать эк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периментальную установку, следуя предложенной инструкции, и вычислять значение величины;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техники безопасности при работе с лабораторным оборудованием;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 амперметр, воль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пользуя знания о свойствах физических явлений и необходимые физические закономерности;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технические устройства и измерительные приборы по схемам и схемати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 рисункам (жидкостный термометр, термос, психрометр, гигрометр, двигатель внутреннего сгор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электроскоп, реостат),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(находить информацию о примерах) практического использования физич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знаний в повседневной жизни для обеспечения безопасности при обращении с приборами и техн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ческими устройствами, сохранения здоровья и соблюдения норм экологического поведения в окр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жающей среде;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воречивой или может быть недостоверной;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заданий научно-­популярную литературу физического содержания, справочные материалы, ресурсы сети Интернет, владеть приёмами конспектирования те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ста, преобразования информации из одной знаковой системы в другую;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собственные письменные и краткие устные сообщения, обобщая информацию из 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скольких источников физического содержания, в том числе публично представлять результаты проек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ной или исследовательской деятельности, при этом грамотно использовать изученный понятийный 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парат курса физики, сопровождать выступление презентацией;</w:t>
      </w:r>
    </w:p>
    <w:p w:rsidR="00184A7F" w:rsidRPr="008702FA" w:rsidRDefault="00DF2DC0" w:rsidP="008702FA">
      <w:pPr>
        <w:numPr>
          <w:ilvl w:val="0"/>
          <w:numId w:val="36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учебных проектов и исследований физических процессов распределять обяза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муникативное взаимодействие, проявляя готовность разрешать конфликты.</w:t>
      </w:r>
    </w:p>
    <w:p w:rsidR="00184A7F" w:rsidRPr="008702FA" w:rsidRDefault="00DF2DC0" w:rsidP="008702FA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рованность у обучающихся умений: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понятия: система отсчёта, материальная точка, траектория, относительность мех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нического движения, деформация (упругая, пластическая), трение, центростремительное ускорение, 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весомость и перегрузки, центр тяжести, абсолютно твёрдое тело, центр тяжести твёрдого тела, равнов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фа­, бета- и гамма-излучения, изотопы, ядерная энергетика;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вие тел, реактивное движение, колебательное движение (затухающие и вынужденные колебания), рез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проявление изученных физических явлений в окружающем мире (в том числе ф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зические явления в природе: приливы и отливы, движение планет Солнечной системы, реактивное дв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чение природных минералов, действие радиоактивных излучений на организм человека), при этом п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реводить практическую задачу в учебную, выделять существенные свойства (признаки) физических я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лений;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зуемых величин, обозначения и единицы физических величин, находить формулы, связывающие да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ную физическую величину с другими величинами, строить графики изученных зависимостей физич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величин;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зарядового и массового чисел при ядерных реакциях, при этом давать словесную формулировку з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кона и записывать его математическое выражение;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физические процессы и свойства тел, в том числе и в контексте ситуаций практ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ко­ориентированного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расчётные задачи (опирающиеся на систему из 2–3 уравнений), используя законы и фо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мулы, связывающие физические величины: на основе анализа условия задачи записывать краткое усл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исследования, делать выводы, интерпретировать результаты наблюдений и опытов;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ятника от массы груза и жёсткости пружины и независимость от амплитуды малых колебаний, прям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нейчатых спектров излучения): самостоятельно собирать установку из избыточного набора оборудов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описывать ход опыта и его результаты, формулировать выводы;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при необходимости серию прямых измерений, определяя среднее значение измеря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мой величины (фокусное расстояние собирающей линзы), обосновывать выбор способа измерения (и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мерительного прибора);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лать выводы по результатам исследования;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маятников, оптическая сила собирающей линзы, радиоактивный фон): планировать измерения, с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бирать экспериментальную установку и выполнять измерения, следуя предложенной инструкции, в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числять значение величины и анализировать полученные результаты с учётом заданной погрешности измерений;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техники безопасности при работе с лабораторным оборудованием;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(находить информацию о примерах) практического использования физич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знаний в повседневной жизни для обеспечения безопасности при обращении с приборами и техн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ческими устройствами, сохранения здоровья и соблюдения норм экологического поведения в окр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жающей среде;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информации физического содержания в Интернете, самостоятельно форм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ста, преобразования информации из одной знаковой системы в другую;</w:t>
      </w:r>
    </w:p>
    <w:p w:rsidR="00184A7F" w:rsidRPr="008702FA" w:rsidRDefault="00DF2DC0" w:rsidP="008702FA">
      <w:pPr>
        <w:numPr>
          <w:ilvl w:val="0"/>
          <w:numId w:val="37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деятельности, при этом грамотно использовать изученный понятийный аппарат изучаемого разд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8702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 физики и сопровождать выступление презентацией с учётом особенностей аудитории сверстников.</w:t>
      </w:r>
    </w:p>
    <w:p w:rsidR="00184A7F" w:rsidRPr="008702FA" w:rsidRDefault="00184A7F" w:rsidP="008702F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  <w:sectPr w:rsidR="00184A7F" w:rsidRPr="008702FA" w:rsidSect="008702FA">
          <w:pgSz w:w="11906" w:h="16383"/>
          <w:pgMar w:top="851" w:right="425" w:bottom="1134" w:left="709" w:header="720" w:footer="720" w:gutter="0"/>
          <w:cols w:space="720"/>
        </w:sectPr>
      </w:pPr>
    </w:p>
    <w:p w:rsidR="00184A7F" w:rsidRPr="008702FA" w:rsidRDefault="00DF2DC0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bookmarkStart w:id="12" w:name="block-10371086"/>
      <w:bookmarkEnd w:id="10"/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84A7F" w:rsidRPr="008702FA" w:rsidRDefault="00DF2DC0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Ind w:w="5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5"/>
        <w:gridCol w:w="5472"/>
        <w:gridCol w:w="1482"/>
        <w:gridCol w:w="1163"/>
        <w:gridCol w:w="1276"/>
        <w:gridCol w:w="2928"/>
      </w:tblGrid>
      <w:tr w:rsidR="00184A7F" w:rsidRPr="008702FA" w:rsidTr="003E7D80">
        <w:trPr>
          <w:trHeight w:val="144"/>
          <w:tblCellSpacing w:w="20" w:type="nil"/>
        </w:trPr>
        <w:tc>
          <w:tcPr>
            <w:tcW w:w="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184A7F" w:rsidRPr="00B35BA1" w:rsidRDefault="00184A7F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13086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и её роль в познании окружающего мира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B3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- наука о природе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B3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величины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Естественнонаучный метод познания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367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13086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Первоначальные сведения о строении вещества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367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13086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Движение и взаимодействие тел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 движение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Инерция, масса, плотность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Сила. Виды сил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5367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13086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Давление твёрдых тел, жидкостей и газов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жидкости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5367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13086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и мощность. Энергия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и мощность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механизмы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47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энергия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416194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5367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7F" w:rsidRPr="008702FA" w:rsidRDefault="00184A7F" w:rsidP="008702FA">
      <w:pPr>
        <w:ind w:firstLine="284"/>
        <w:rPr>
          <w:rFonts w:ascii="Times New Roman" w:hAnsi="Times New Roman" w:cs="Times New Roman"/>
          <w:sz w:val="24"/>
          <w:szCs w:val="24"/>
        </w:rPr>
        <w:sectPr w:rsidR="00184A7F" w:rsidRPr="008702FA" w:rsidSect="008702FA">
          <w:pgSz w:w="16383" w:h="11906" w:orient="landscape"/>
          <w:pgMar w:top="851" w:right="425" w:bottom="1134" w:left="709" w:header="720" w:footer="720" w:gutter="0"/>
          <w:cols w:space="720"/>
        </w:sectPr>
      </w:pPr>
    </w:p>
    <w:p w:rsidR="00184A7F" w:rsidRPr="008702FA" w:rsidRDefault="00DF2DC0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Ind w:w="6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2"/>
        <w:gridCol w:w="5679"/>
        <w:gridCol w:w="1134"/>
        <w:gridCol w:w="1276"/>
        <w:gridCol w:w="1559"/>
        <w:gridCol w:w="2901"/>
      </w:tblGrid>
      <w:tr w:rsidR="00184A7F" w:rsidRPr="008702FA" w:rsidTr="003E7D80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184A7F" w:rsidRPr="00B35BA1" w:rsidRDefault="00184A7F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13391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Тепловые явления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7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свойства вещества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7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процессы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5736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13391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Электрические и магнитные явления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7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7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7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Магнитные явления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7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5736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521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14.5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7F" w:rsidRPr="008702FA" w:rsidRDefault="00184A7F" w:rsidP="008702FA">
      <w:pPr>
        <w:ind w:firstLine="284"/>
        <w:rPr>
          <w:rFonts w:ascii="Times New Roman" w:hAnsi="Times New Roman" w:cs="Times New Roman"/>
          <w:sz w:val="24"/>
          <w:szCs w:val="24"/>
        </w:rPr>
        <w:sectPr w:rsidR="00184A7F" w:rsidRPr="008702FA" w:rsidSect="008702FA">
          <w:pgSz w:w="16383" w:h="11906" w:orient="landscape"/>
          <w:pgMar w:top="851" w:right="425" w:bottom="1134" w:left="709" w:header="720" w:footer="720" w:gutter="0"/>
          <w:cols w:space="720"/>
        </w:sectPr>
      </w:pPr>
    </w:p>
    <w:p w:rsidR="00184A7F" w:rsidRPr="008702FA" w:rsidRDefault="00DF2DC0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Ind w:w="5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2"/>
        <w:gridCol w:w="5253"/>
        <w:gridCol w:w="1535"/>
        <w:gridCol w:w="1442"/>
        <w:gridCol w:w="1559"/>
        <w:gridCol w:w="2901"/>
      </w:tblGrid>
      <w:tr w:rsidR="00184A7F" w:rsidRPr="008702FA" w:rsidTr="003E7D80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7F" w:rsidRPr="00B35BA1" w:rsidRDefault="00DF2DC0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184A7F" w:rsidRPr="00B35BA1" w:rsidRDefault="00184A7F" w:rsidP="00B35B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84A7F" w:rsidRPr="008702FA" w:rsidRDefault="00184A7F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13532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Механические явления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Механическое движение и способы его оп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сания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тел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5902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13532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Механические колебания и волны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колебания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волны. Звук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5902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13532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02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13532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Световые явления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распространения света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Линзы и оптические приборы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белого света в спектр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5902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13532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Квантовые явления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атомного ядра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Ядерные реакции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5902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13532" w:type="dxa"/>
            <w:gridSpan w:val="6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0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Повторительно-обобщающий модуль</w:t>
            </w:r>
          </w:p>
        </w:tc>
      </w:tr>
      <w:tr w:rsidR="00184A7F" w:rsidRPr="00851863" w:rsidTr="003E7D80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253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702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5902" w:type="dxa"/>
            <w:gridSpan w:val="3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7F" w:rsidRPr="008702FA" w:rsidTr="003E7D80">
        <w:trPr>
          <w:trHeight w:val="144"/>
          <w:tblCellSpacing w:w="20" w:type="nil"/>
        </w:trPr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DF2DC0" w:rsidP="008702FA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184A7F" w:rsidRPr="008702FA" w:rsidRDefault="00184A7F" w:rsidP="008702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A7F" w:rsidRPr="008702FA" w:rsidRDefault="00184A7F" w:rsidP="008702FA">
      <w:pPr>
        <w:ind w:firstLine="284"/>
        <w:rPr>
          <w:rFonts w:ascii="Times New Roman" w:hAnsi="Times New Roman" w:cs="Times New Roman"/>
          <w:sz w:val="24"/>
          <w:szCs w:val="24"/>
        </w:rPr>
        <w:sectPr w:rsidR="00184A7F" w:rsidRPr="008702FA" w:rsidSect="008702FA">
          <w:pgSz w:w="16383" w:h="11906" w:orient="landscape"/>
          <w:pgMar w:top="851" w:right="425" w:bottom="1134" w:left="709" w:header="720" w:footer="720" w:gutter="0"/>
          <w:cols w:space="720"/>
        </w:sectPr>
      </w:pPr>
    </w:p>
    <w:p w:rsidR="00184A7F" w:rsidRPr="003E7D80" w:rsidRDefault="00DF2DC0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10371088"/>
      <w:bookmarkEnd w:id="12"/>
      <w:r w:rsidRPr="003E7D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84A7F" w:rsidRPr="00ED60E5" w:rsidRDefault="00DF2DC0" w:rsidP="008702FA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D6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D60E5" w:rsidRPr="00851863" w:rsidRDefault="00DF2DC0" w:rsidP="00320E9D">
      <w:pPr>
        <w:numPr>
          <w:ilvl w:val="0"/>
          <w:numId w:val="41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60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ED60E5" w:rsidRPr="00ED60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60E5"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Перышкин А. В. Физика. 7 кл.: Учеб. для общеобразоват учеб. заведений. </w:t>
      </w:r>
      <w:r w:rsidR="00ED60E5" w:rsidRPr="00851863">
        <w:rPr>
          <w:rFonts w:ascii="Times New Roman" w:eastAsia="Calibri" w:hAnsi="Times New Roman" w:cs="Times New Roman"/>
          <w:sz w:val="24"/>
          <w:szCs w:val="24"/>
          <w:lang w:val="ru-RU"/>
        </w:rPr>
        <w:t>М.: Дрофа, 201</w:t>
      </w:r>
      <w:r w:rsidR="00ED60E5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</w:p>
    <w:p w:rsidR="00ED60E5" w:rsidRDefault="00ED60E5" w:rsidP="00320E9D">
      <w:pPr>
        <w:numPr>
          <w:ilvl w:val="0"/>
          <w:numId w:val="41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Перышкин А. В. Сборник задач по </w:t>
      </w:r>
      <w:r w:rsidRPr="00ED60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физике: 7-9 к учебникам </w:t>
      </w: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>А. В</w:t>
      </w:r>
      <w:r w:rsidRPr="00ED60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>Перышкин</w:t>
      </w:r>
      <w:r w:rsidRPr="00ED60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 и др. «Ф</w:t>
      </w:r>
      <w:r w:rsidRPr="00ED60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</w:t>
      </w:r>
      <w:r w:rsidRPr="00ED60E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зика. 7 класс», «Физика. 8 класс», «Физика. 9 класс» /А.В. Перышкин; Сост.Н.В. Филонович. – М.: Издательст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 «Экзамен», 2019</w:t>
      </w:r>
    </w:p>
    <w:p w:rsidR="00ED60E5" w:rsidRPr="00ED60E5" w:rsidRDefault="00ED60E5" w:rsidP="00320E9D">
      <w:pPr>
        <w:numPr>
          <w:ilvl w:val="0"/>
          <w:numId w:val="41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>Перышкин А. В. Физика. 8 кл.: Учеб. для общеобразоват учеб. заведений. М.: Дрофа, 2018</w:t>
      </w:r>
    </w:p>
    <w:p w:rsidR="00ED60E5" w:rsidRPr="00ED60E5" w:rsidRDefault="00ED60E5" w:rsidP="00320E9D">
      <w:pPr>
        <w:numPr>
          <w:ilvl w:val="0"/>
          <w:numId w:val="41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Программы для общеобразовательных учреждений. Физика. Астрономия. 7-11 кл. / сост. В.А. Коровин, В.А. Орлов.  – М.: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Дрофа, 2019</w:t>
      </w:r>
    </w:p>
    <w:p w:rsidR="00ED60E5" w:rsidRPr="00ED60E5" w:rsidRDefault="00ED60E5" w:rsidP="00320E9D">
      <w:pPr>
        <w:numPr>
          <w:ilvl w:val="0"/>
          <w:numId w:val="41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>Лукашик В.И. Сборник задач по физике для 7-9 классов общеобразовательных учрежд</w:t>
      </w: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>ний / В.И. Лукашик, Е.В. Иванова. – М.: Просвещение, 20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19</w:t>
      </w:r>
    </w:p>
    <w:p w:rsidR="00ED60E5" w:rsidRPr="00ED60E5" w:rsidRDefault="00ED60E5" w:rsidP="00320E9D">
      <w:pPr>
        <w:numPr>
          <w:ilvl w:val="0"/>
          <w:numId w:val="41"/>
        </w:numPr>
        <w:tabs>
          <w:tab w:val="left" w:pos="284"/>
          <w:tab w:val="left" w:pos="1418"/>
        </w:tabs>
        <w:spacing w:after="0" w:line="240" w:lineRule="auto"/>
        <w:ind w:right="-10" w:hanging="35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>А.В. Пёрышкин, Е.М.Гутник, Учебник. Физика9 класс. Москва, Дрофа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, 2019</w:t>
      </w:r>
      <w:r w:rsidRPr="00ED60E5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</w:p>
    <w:p w:rsidR="00184A7F" w:rsidRPr="00ED60E5" w:rsidRDefault="00184A7F" w:rsidP="00ED60E5">
      <w:pPr>
        <w:tabs>
          <w:tab w:val="left" w:pos="284"/>
          <w:tab w:val="left" w:pos="1134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84A7F" w:rsidRPr="00ED60E5" w:rsidRDefault="00DF2DC0" w:rsidP="00ED60E5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D60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184A7F" w:rsidRPr="00ED60E5" w:rsidRDefault="00DF2DC0" w:rsidP="008702FA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D60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84A7F" w:rsidRDefault="00DF2DC0" w:rsidP="00320E9D">
      <w:pPr>
        <w:pStyle w:val="1"/>
        <w:numPr>
          <w:ilvl w:val="0"/>
          <w:numId w:val="40"/>
        </w:numPr>
        <w:shd w:val="clear" w:color="auto" w:fill="FFFFFF"/>
        <w:spacing w:before="0" w:after="0" w:line="240" w:lineRule="auto"/>
        <w:ind w:firstLine="284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320E9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r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​</w:t>
      </w:r>
      <w:r w:rsidR="00320E9D"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Физика : 7-й класс : базовый уровень: методическое пособие к учебнику И. М. Перышк</w:t>
      </w:r>
      <w:r w:rsidR="00320E9D"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и</w:t>
      </w:r>
      <w:r w:rsidR="00320E9D"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на, А. И. Иванова / О. А. Черникова, С. Н. Гладенкова, В. В. Кудрявцев. — 3-е изд., перераб. — Москва : Просвещение, 2023. — 94, [1] с.</w:t>
      </w:r>
    </w:p>
    <w:p w:rsidR="00320E9D" w:rsidRPr="00320E9D" w:rsidRDefault="00320E9D" w:rsidP="00320E9D">
      <w:pPr>
        <w:pStyle w:val="1"/>
        <w:numPr>
          <w:ilvl w:val="0"/>
          <w:numId w:val="40"/>
        </w:numPr>
        <w:shd w:val="clear" w:color="auto" w:fill="FFFFFF"/>
        <w:spacing w:before="0" w:after="0" w:line="240" w:lineRule="auto"/>
        <w:ind w:firstLine="284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Физика : 9-й класс : базовый уровень : методическое пособие к учебнику И. М. Перы</w:t>
      </w:r>
      <w:r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ш</w:t>
      </w:r>
      <w:r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кина, Е. М. Гутник, А. И. Иванова, М. А. Петровой / О. А. Черникова, С. Н. Гладенкова, В. В. Кудрявцев. — 3-е изд., перераб. — Москва : Просвещение, 2023. — 95, [1] с.</w:t>
      </w:r>
    </w:p>
    <w:p w:rsidR="00320E9D" w:rsidRDefault="00320E9D" w:rsidP="00320E9D">
      <w:pPr>
        <w:pStyle w:val="1"/>
        <w:numPr>
          <w:ilvl w:val="0"/>
          <w:numId w:val="40"/>
        </w:numPr>
        <w:shd w:val="clear" w:color="auto" w:fill="FFFFFF"/>
        <w:spacing w:before="0" w:after="0" w:line="240" w:lineRule="auto"/>
        <w:ind w:firstLine="284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Физика. Методические рекомендации. Рабочие программы. Предметная линия учебн</w:t>
      </w:r>
      <w:r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и</w:t>
      </w:r>
      <w:r w:rsidRPr="00320E9D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ков серии «Классический курс». 7—9 классы: учеб. пособие для общеобразоват. организаций / Н. Н. Иванова, Г. В. Рыбкина, Н. В. Шаронова. – М.: Просвещение, 2017. — 00с</w:t>
      </w:r>
    </w:p>
    <w:p w:rsidR="00320E9D" w:rsidRPr="00320E9D" w:rsidRDefault="00320E9D" w:rsidP="00320E9D">
      <w:pPr>
        <w:rPr>
          <w:lang w:val="ru-RU"/>
        </w:rPr>
      </w:pPr>
    </w:p>
    <w:p w:rsidR="00184A7F" w:rsidRPr="00ED60E5" w:rsidRDefault="00184A7F" w:rsidP="008702FA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84A7F" w:rsidRPr="008702FA" w:rsidRDefault="00DF2DC0" w:rsidP="008702FA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702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84A7F" w:rsidRPr="00320E9D" w:rsidRDefault="00DF2DC0" w:rsidP="008702FA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20E9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20E9D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320E9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84A7F" w:rsidRDefault="00320E9D" w:rsidP="008702F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20E9D">
        <w:rPr>
          <w:rFonts w:ascii="Times New Roman" w:hAnsi="Times New Roman" w:cs="Times New Roman"/>
          <w:sz w:val="24"/>
          <w:szCs w:val="24"/>
        </w:rPr>
        <w:t>https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320E9D">
        <w:rPr>
          <w:rFonts w:ascii="Times New Roman" w:hAnsi="Times New Roman" w:cs="Times New Roman"/>
          <w:sz w:val="24"/>
          <w:szCs w:val="24"/>
        </w:rPr>
        <w:t>catalog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0E9D">
        <w:rPr>
          <w:rFonts w:ascii="Times New Roman" w:hAnsi="Times New Roman" w:cs="Times New Roman"/>
          <w:sz w:val="24"/>
          <w:szCs w:val="24"/>
        </w:rPr>
        <w:t>prosv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0E9D">
        <w:rPr>
          <w:rFonts w:ascii="Times New Roman" w:hAnsi="Times New Roman" w:cs="Times New Roman"/>
          <w:sz w:val="24"/>
          <w:szCs w:val="24"/>
        </w:rPr>
        <w:t>ru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20E9D">
        <w:rPr>
          <w:rFonts w:ascii="Times New Roman" w:hAnsi="Times New Roman" w:cs="Times New Roman"/>
          <w:sz w:val="24"/>
          <w:szCs w:val="24"/>
        </w:rPr>
        <w:t>item</w:t>
      </w:r>
      <w:r w:rsidRPr="00320E9D">
        <w:rPr>
          <w:rFonts w:ascii="Times New Roman" w:hAnsi="Times New Roman" w:cs="Times New Roman"/>
          <w:sz w:val="24"/>
          <w:szCs w:val="24"/>
          <w:lang w:val="ru-RU"/>
        </w:rPr>
        <w:t>/33415</w:t>
      </w:r>
    </w:p>
    <w:p w:rsidR="00DF2DC0" w:rsidRPr="00320E9D" w:rsidRDefault="00320E9D" w:rsidP="008702FA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320E9D">
        <w:rPr>
          <w:rFonts w:ascii="Times New Roman" w:hAnsi="Times New Roman" w:cs="Times New Roman"/>
          <w:sz w:val="24"/>
          <w:szCs w:val="24"/>
          <w:lang w:val="ru-RU"/>
        </w:rPr>
        <w:t>https://digital.prosv.ru/</w:t>
      </w:r>
      <w:bookmarkEnd w:id="13"/>
    </w:p>
    <w:sectPr w:rsidR="00DF2DC0" w:rsidRPr="00320E9D" w:rsidSect="008702FA">
      <w:pgSz w:w="11907" w:h="16839" w:code="9"/>
      <w:pgMar w:top="851" w:right="425" w:bottom="144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EC" w:rsidRDefault="002F16EC" w:rsidP="00DF2DC0">
      <w:pPr>
        <w:spacing w:after="0" w:line="240" w:lineRule="auto"/>
      </w:pPr>
      <w:r>
        <w:separator/>
      </w:r>
    </w:p>
  </w:endnote>
  <w:endnote w:type="continuationSeparator" w:id="1">
    <w:p w:rsidR="002F16EC" w:rsidRDefault="002F16EC" w:rsidP="00DF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251"/>
    </w:sdtPr>
    <w:sdtContent>
      <w:p w:rsidR="003E7D80" w:rsidRDefault="005962A1">
        <w:pPr>
          <w:pStyle w:val="ae"/>
          <w:jc w:val="center"/>
        </w:pPr>
        <w:fldSimple w:instr=" PAGE   \* MERGEFORMAT ">
          <w:r w:rsidR="00851863">
            <w:rPr>
              <w:noProof/>
            </w:rPr>
            <w:t>3</w:t>
          </w:r>
        </w:fldSimple>
      </w:p>
    </w:sdtContent>
  </w:sdt>
  <w:p w:rsidR="003E7D80" w:rsidRDefault="003E7D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EC" w:rsidRDefault="002F16EC" w:rsidP="00DF2DC0">
      <w:pPr>
        <w:spacing w:after="0" w:line="240" w:lineRule="auto"/>
      </w:pPr>
      <w:r>
        <w:separator/>
      </w:r>
    </w:p>
  </w:footnote>
  <w:footnote w:type="continuationSeparator" w:id="1">
    <w:p w:rsidR="002F16EC" w:rsidRDefault="002F16EC" w:rsidP="00DF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5C0"/>
    <w:multiLevelType w:val="multilevel"/>
    <w:tmpl w:val="4D1823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5076D"/>
    <w:multiLevelType w:val="multilevel"/>
    <w:tmpl w:val="FE70CA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7734C"/>
    <w:multiLevelType w:val="multilevel"/>
    <w:tmpl w:val="1AB4DA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468F9"/>
    <w:multiLevelType w:val="multilevel"/>
    <w:tmpl w:val="C47AFB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121E5"/>
    <w:multiLevelType w:val="multilevel"/>
    <w:tmpl w:val="9ED0314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A6E17"/>
    <w:multiLevelType w:val="hybridMultilevel"/>
    <w:tmpl w:val="4F1EA298"/>
    <w:lvl w:ilvl="0" w:tplc="04190001">
      <w:start w:val="1"/>
      <w:numFmt w:val="bullet"/>
      <w:lvlText w:val=""/>
      <w:lvlJc w:val="left"/>
      <w:pPr>
        <w:ind w:left="1207" w:hanging="10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973A04"/>
    <w:multiLevelType w:val="multilevel"/>
    <w:tmpl w:val="D3CCE4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D2562"/>
    <w:multiLevelType w:val="multilevel"/>
    <w:tmpl w:val="BD34ED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655D7"/>
    <w:multiLevelType w:val="multilevel"/>
    <w:tmpl w:val="C2086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347409"/>
    <w:multiLevelType w:val="multilevel"/>
    <w:tmpl w:val="A2DC65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A6890"/>
    <w:multiLevelType w:val="multilevel"/>
    <w:tmpl w:val="5CB276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37745A"/>
    <w:multiLevelType w:val="multilevel"/>
    <w:tmpl w:val="0100DC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432819"/>
    <w:multiLevelType w:val="hybridMultilevel"/>
    <w:tmpl w:val="CD6EAB82"/>
    <w:lvl w:ilvl="0" w:tplc="8D7C3B30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F075806"/>
    <w:multiLevelType w:val="multilevel"/>
    <w:tmpl w:val="5C72E4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80053F"/>
    <w:multiLevelType w:val="multilevel"/>
    <w:tmpl w:val="EBE2CE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D5613C"/>
    <w:multiLevelType w:val="multilevel"/>
    <w:tmpl w:val="EED4C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B3483"/>
    <w:multiLevelType w:val="multilevel"/>
    <w:tmpl w:val="8B023B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D27F2"/>
    <w:multiLevelType w:val="multilevel"/>
    <w:tmpl w:val="36386EC2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9D72EF"/>
    <w:multiLevelType w:val="multilevel"/>
    <w:tmpl w:val="2AEAB9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297E49"/>
    <w:multiLevelType w:val="multilevel"/>
    <w:tmpl w:val="0B8449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8D4107"/>
    <w:multiLevelType w:val="multilevel"/>
    <w:tmpl w:val="C4A0AD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2079B"/>
    <w:multiLevelType w:val="multilevel"/>
    <w:tmpl w:val="E15408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D21A47"/>
    <w:multiLevelType w:val="multilevel"/>
    <w:tmpl w:val="B7585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8C14CB"/>
    <w:multiLevelType w:val="hybridMultilevel"/>
    <w:tmpl w:val="CD6EAB82"/>
    <w:lvl w:ilvl="0" w:tplc="8D7C3B3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D15E68"/>
    <w:multiLevelType w:val="multilevel"/>
    <w:tmpl w:val="08CE3F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8B2D37"/>
    <w:multiLevelType w:val="multilevel"/>
    <w:tmpl w:val="98D6C9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F2161D"/>
    <w:multiLevelType w:val="multilevel"/>
    <w:tmpl w:val="09042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32B13"/>
    <w:multiLevelType w:val="multilevel"/>
    <w:tmpl w:val="85CC83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79793E"/>
    <w:multiLevelType w:val="hybridMultilevel"/>
    <w:tmpl w:val="3AA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A5659"/>
    <w:multiLevelType w:val="multilevel"/>
    <w:tmpl w:val="A61CF3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B73DB2"/>
    <w:multiLevelType w:val="multilevel"/>
    <w:tmpl w:val="482ACF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600030"/>
    <w:multiLevelType w:val="multilevel"/>
    <w:tmpl w:val="A7FACF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FB1B1C"/>
    <w:multiLevelType w:val="multilevel"/>
    <w:tmpl w:val="708ADD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0A7130"/>
    <w:multiLevelType w:val="multilevel"/>
    <w:tmpl w:val="1DFCAB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ED27E6"/>
    <w:multiLevelType w:val="multilevel"/>
    <w:tmpl w:val="AB3A75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0371B3"/>
    <w:multiLevelType w:val="multilevel"/>
    <w:tmpl w:val="7FB0E7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032DC9"/>
    <w:multiLevelType w:val="multilevel"/>
    <w:tmpl w:val="5A5E2B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991484"/>
    <w:multiLevelType w:val="multilevel"/>
    <w:tmpl w:val="5ED21C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DC2EFB"/>
    <w:multiLevelType w:val="multilevel"/>
    <w:tmpl w:val="FD4296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2069AC"/>
    <w:multiLevelType w:val="multilevel"/>
    <w:tmpl w:val="57303C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C73C5D"/>
    <w:multiLevelType w:val="multilevel"/>
    <w:tmpl w:val="0122EC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0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6"/>
  </w:num>
  <w:num w:numId="10">
    <w:abstractNumId w:val="13"/>
  </w:num>
  <w:num w:numId="11">
    <w:abstractNumId w:val="19"/>
  </w:num>
  <w:num w:numId="12">
    <w:abstractNumId w:val="40"/>
  </w:num>
  <w:num w:numId="13">
    <w:abstractNumId w:val="27"/>
  </w:num>
  <w:num w:numId="14">
    <w:abstractNumId w:val="1"/>
  </w:num>
  <w:num w:numId="15">
    <w:abstractNumId w:val="21"/>
  </w:num>
  <w:num w:numId="16">
    <w:abstractNumId w:val="33"/>
  </w:num>
  <w:num w:numId="17">
    <w:abstractNumId w:val="37"/>
  </w:num>
  <w:num w:numId="18">
    <w:abstractNumId w:val="14"/>
  </w:num>
  <w:num w:numId="19">
    <w:abstractNumId w:val="39"/>
  </w:num>
  <w:num w:numId="20">
    <w:abstractNumId w:val="11"/>
  </w:num>
  <w:num w:numId="21">
    <w:abstractNumId w:val="25"/>
  </w:num>
  <w:num w:numId="22">
    <w:abstractNumId w:val="2"/>
  </w:num>
  <w:num w:numId="23">
    <w:abstractNumId w:val="24"/>
  </w:num>
  <w:num w:numId="24">
    <w:abstractNumId w:val="3"/>
  </w:num>
  <w:num w:numId="25">
    <w:abstractNumId w:val="38"/>
  </w:num>
  <w:num w:numId="26">
    <w:abstractNumId w:val="9"/>
  </w:num>
  <w:num w:numId="27">
    <w:abstractNumId w:val="31"/>
  </w:num>
  <w:num w:numId="28">
    <w:abstractNumId w:val="17"/>
  </w:num>
  <w:num w:numId="29">
    <w:abstractNumId w:val="16"/>
  </w:num>
  <w:num w:numId="30">
    <w:abstractNumId w:val="29"/>
  </w:num>
  <w:num w:numId="31">
    <w:abstractNumId w:val="7"/>
  </w:num>
  <w:num w:numId="32">
    <w:abstractNumId w:val="20"/>
  </w:num>
  <w:num w:numId="33">
    <w:abstractNumId w:val="36"/>
  </w:num>
  <w:num w:numId="34">
    <w:abstractNumId w:val="26"/>
  </w:num>
  <w:num w:numId="35">
    <w:abstractNumId w:val="22"/>
  </w:num>
  <w:num w:numId="36">
    <w:abstractNumId w:val="8"/>
  </w:num>
  <w:num w:numId="37">
    <w:abstractNumId w:val="15"/>
  </w:num>
  <w:num w:numId="38">
    <w:abstractNumId w:val="12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A7F"/>
    <w:rsid w:val="000E4C86"/>
    <w:rsid w:val="00184A7F"/>
    <w:rsid w:val="00206887"/>
    <w:rsid w:val="002D5723"/>
    <w:rsid w:val="002F16EC"/>
    <w:rsid w:val="00320E9D"/>
    <w:rsid w:val="003E161D"/>
    <w:rsid w:val="003E7D80"/>
    <w:rsid w:val="005962A1"/>
    <w:rsid w:val="007D641C"/>
    <w:rsid w:val="00831099"/>
    <w:rsid w:val="00851863"/>
    <w:rsid w:val="008702FA"/>
    <w:rsid w:val="008C2DB5"/>
    <w:rsid w:val="00A21653"/>
    <w:rsid w:val="00A70E6E"/>
    <w:rsid w:val="00AD0C59"/>
    <w:rsid w:val="00B35BA1"/>
    <w:rsid w:val="00B5657C"/>
    <w:rsid w:val="00B763BE"/>
    <w:rsid w:val="00C61A2F"/>
    <w:rsid w:val="00D8694A"/>
    <w:rsid w:val="00DB7D51"/>
    <w:rsid w:val="00DF2DC0"/>
    <w:rsid w:val="00E75E4C"/>
    <w:rsid w:val="00ED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4A7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F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2DC0"/>
  </w:style>
  <w:style w:type="paragraph" w:styleId="af0">
    <w:name w:val="Balloon Text"/>
    <w:basedOn w:val="a"/>
    <w:link w:val="af1"/>
    <w:uiPriority w:val="99"/>
    <w:semiHidden/>
    <w:unhideWhenUsed/>
    <w:rsid w:val="00D8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694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99"/>
    <w:unhideWhenUsed/>
    <w:rsid w:val="00ED6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194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81ce" TargetMode="External"/><Relationship Id="rId39" Type="http://schemas.openxmlformats.org/officeDocument/2006/relationships/hyperlink" Target="https://m.edsoo.ru/7f41a4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6194" TargetMode="External"/><Relationship Id="rId34" Type="http://schemas.openxmlformats.org/officeDocument/2006/relationships/hyperlink" Target="https://m.edsoo.ru/7f41a4a6" TargetMode="External"/><Relationship Id="rId42" Type="http://schemas.openxmlformats.org/officeDocument/2006/relationships/hyperlink" Target="https://m.edsoo.ru/7f41a4a6" TargetMode="External"/><Relationship Id="rId7" Type="http://schemas.openxmlformats.org/officeDocument/2006/relationships/footer" Target="footer1.xm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7f4181ce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194" TargetMode="External"/><Relationship Id="rId20" Type="http://schemas.openxmlformats.org/officeDocument/2006/relationships/hyperlink" Target="https://m.edsoo.ru/7f416194" TargetMode="External"/><Relationship Id="rId29" Type="http://schemas.openxmlformats.org/officeDocument/2006/relationships/hyperlink" Target="https://m.edsoo.ru/7f4181ce" TargetMode="External"/><Relationship Id="rId41" Type="http://schemas.openxmlformats.org/officeDocument/2006/relationships/hyperlink" Target="https://m.edsoo.ru/7f41a4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6194" TargetMode="External"/><Relationship Id="rId24" Type="http://schemas.openxmlformats.org/officeDocument/2006/relationships/hyperlink" Target="https://m.edsoo.ru/7f4181ce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40" Type="http://schemas.openxmlformats.org/officeDocument/2006/relationships/hyperlink" Target="https://m.edsoo.ru/7f41a4a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6194" TargetMode="External"/><Relationship Id="rId28" Type="http://schemas.openxmlformats.org/officeDocument/2006/relationships/hyperlink" Target="https://m.edsoo.ru/7f4181ce" TargetMode="External"/><Relationship Id="rId36" Type="http://schemas.openxmlformats.org/officeDocument/2006/relationships/hyperlink" Target="https://m.edsoo.ru/7f41a4a6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9706</Words>
  <Characters>55325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2023-09-21T14:25:00Z</cp:lastPrinted>
  <dcterms:created xsi:type="dcterms:W3CDTF">2023-09-09T15:52:00Z</dcterms:created>
  <dcterms:modified xsi:type="dcterms:W3CDTF">2023-09-21T14:25:00Z</dcterms:modified>
</cp:coreProperties>
</file>