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 Федеральных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документов по противодействию коррупции</w:t>
      </w:r>
    </w:p>
    <w:tbl>
      <w:tblPr/>
      <w:tblGrid>
        <w:gridCol w:w="959"/>
        <w:gridCol w:w="8612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документа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ПРЕЗИДЕНТА РОССИЙСКОЙ ФЕДЕРАЦИИ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 ПРОТИВОДЕЙСТВИЯ КОРРУПЦИИ. 8июля2013года N613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Закон от 25 декабря 2008 года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273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противодействии коррупции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Постановление Правительства Российской Федерации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от 9 января 2014 г.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г.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Правительства РФ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4"/>
                <w:shd w:fill="FFFFFF" w:val="clear"/>
              </w:rPr>
              <w:t xml:space="preserve">Постановление Правительства Российской Федерации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4"/>
                <w:shd w:fill="FFFFFF" w:val="clear"/>
              </w:rPr>
              <w:t xml:space="preserve">от 13 марта 2013 г. N 207 г. Москва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4"/>
                <w:shd w:fill="FFFF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FFFF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0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Постановление Правительства Российской Федерации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от 13 марта 2013 г. N 208 г. Москва.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 утверждении Правил представления лицом, поступающим 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работу на должность руководителя федерального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государственного учреждения, а также руководителем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федерального государственного учреждения сведений о своих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доходах, об имуществе и обязательствах имущественного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характера и о доходах, об имуществе и обязательствах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имущественного характера своих супруга (супруги)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 несовершеннолетних детей" 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Постановление Правительства Российской Федерации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от 5 июля 2013 г. N 568 г. Москва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Основы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государственной политики Российской Федерации в сфере развития правовой грамотности и правосознания граждан.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FFFF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0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ТИПОВОЕ ПОЛОЖЕНИЕ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ПОДРАЗДЕЛЕНИИ ПО ПРОФИЛАКТИКЕ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КОРРУПЦИОННЫХ И ИНЫХ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ПРАВОНАРУШЕНИЙ КАДРОВОЙ СЛУЖБЫ ФЕДЕРАЛЬНОГО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ГОСУДАРСТВЕННОГО ОРГАНА.</w:t>
            </w:r>
          </w:p>
          <w:p>
            <w:pPr>
              <w:spacing w:before="75" w:after="7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Утверждено заместителем Председателя Правительства Российской Федерации - </w:t>
              <w:br/>
              <w:t xml:space="preserve">Руководитель Аппарата Правительства Российской Федерации, член президиума Совета при Президенте Российской Федерации по противодействию коррупции </w:t>
              <w:br/>
              <w:t xml:space="preserve">С.СОБЯНИНЫМ </w:t>
              <w:br/>
              <w:t xml:space="preserve">18 февраля 2010 г.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647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п-П16 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ТИПОВОЙ КОДЕКС ЭТИКИ И СЛУЖЕБНОГО ПОВЕДЕНИЯ ГОСУДАРСТВЕННЫХ СЛУЖАЩИХ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РОССИЙСКОЙ ФЕДЕРАЦИИ И МУНИЦИПАЛЬНЫХ СЛУЖАЩИХ.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Одобрен решением президиума Совета при Президенте Российской Федерации по противодействию коррупции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23 декабря 2010 г. (протокол N 21)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 Президента РФ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364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15 июля 2015 г.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мерах по совершенствованию организации деятельности в области противодействия коррупции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 ПРЕЗИДЕНТА РОССИЙСКОЙ ФЕДЕРАЦИИ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25.02.2011 </w:t>
            </w:r>
            <w:r>
              <w:rPr>
                <w:rFonts w:ascii="Segoe UI Symbol" w:hAnsi="Segoe UI Symbol" w:cs="Segoe UI Symbol" w:eastAsia="Segoe UI Symbol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233</w:t>
            </w:r>
          </w:p>
          <w:p>
            <w:pPr>
              <w:spacing w:before="0" w:after="7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НЕКОТОРЫХ ВОПРОСАХ ОРГАНИЗАЦИИ ДЕЯТЕЛЬНОСТИ ПРЕЗИДИУМА СОВЕТА ПРИ ПРЕЗИДЕНТЕ РОССИЙСКОЙ ФЕДЕРАЦИИ ПО ПРОТИВОДЕЙСТВИЮ КОРРУПЦИИ.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4"/>
                <w:shd w:fill="FFFFFF" w:val="clear"/>
              </w:rPr>
              <w:t xml:space="preserve">Указ Президента Российской Федерации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4"/>
                <w:shd w:fill="FFFFFF" w:val="clear"/>
              </w:rPr>
              <w:t xml:space="preserve">от 2 апреля 2013 г. N 310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 ПРЕЗИДЕНТА РОССИЙСКОЙ ФЕДЕРАЦИИ</w:t>
              <w:br/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453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23 июня 2014 года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внесении изменений в некоторые акты Президента Российской Федерации по вопросам противодействия коррупции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 ПРЕЗИДЕНТА РОССИЙСКОЙ ФЕДЕРАЦИИ</w:t>
              <w:br/>
              <w:t xml:space="preserve">Вопросы противодействия коррупции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изменениями на 15 июля 2015 года)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613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8 июля 2013 года.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ПРЕЗИДЕНТ РОССИЙСКОЙ ФЕДЕРАЦИИ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</w:t>
              <w:br/>
              <w:t xml:space="preserve">от 19 мая 2008 г. N 815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МЕРАХ ПО ПРОТИВОДЕЙСТВИЮ КОРРУПЦИИ.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ПРЕЗИДЕНТА РОССИЙСКОЙ ФЕДЕРАЦИИ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1 июля 2010 года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комиссиях по соблюдению требований к служебному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поведению федеральных государственных служащих 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урегулированию конфликта интересов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изменениями на 8 марта 2015 года).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Указ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Президента Российской Федерации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от 21 июля 2010 г. N 925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 мерах по реализации отдельных положений Федерального закона "О противодействии коррупции".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FFFF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0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Указ Президента РФ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8 марта 2015 г. N 120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 некоторых вопросах противодействия коррупции".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УКАЗПРЕЗИДЕНТА РОССИЙСКОЙ ФЕДЕРАЦИИ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11 апреля 2014 года</w:t>
              <w:br/>
              <w:t xml:space="preserve">О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Национальном плане противодействия коррупции на 2014-2015 годы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изменениями на 15 июля 2015 года)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ПРЕЗИДЕНТА РОССИЙСКОЙ ФЕДЕРАЦИИ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ФОРМЫ СПРАВКИ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ДОХОДАХ, РАСХОДАХ, ОБ ИМУЩЕСТВЕ И ОБЯЗАТЕЛЬСТВАХ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ИМУЩЕСТВЕННОГО ХАРАКТЕРА И ВНЕСЕНИИ ИЗМЕНЕНИЙ В НЕКОТОРЫЕАКТЫ ПРЕЗИДЕНТА РОССИЙСКОЙ ФЕДЕРАЦИИ.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23 июня 2014 года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rg.ru/2011/07/14/pravosoznanie-dok.html" Id="docRId1" Type="http://schemas.openxmlformats.org/officeDocument/2006/relationships/hyperlink" /><Relationship TargetMode="External" Target="http://docs.cntd.ru/document/499088714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://www.rg.ru/2013/03/18/info-site-dok.html" Id="docRId0" Type="http://schemas.openxmlformats.org/officeDocument/2006/relationships/hyperlink" /><Relationship TargetMode="External" Target="http://www.rg.ru/2010/07/23/anticorr-dok.html" Id="docRId2" Type="http://schemas.openxmlformats.org/officeDocument/2006/relationships/hyperlink" /><Relationship Target="numbering.xml" Id="docRId4" Type="http://schemas.openxmlformats.org/officeDocument/2006/relationships/numbering" /></Relationships>
</file>