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8" w:rsidRDefault="00FB6ED8" w:rsidP="00FB6ED8">
      <w:pPr>
        <w:rPr>
          <w:rFonts w:ascii="Times New Roman" w:hAnsi="Times New Roman" w:cs="Times New Roman"/>
          <w:sz w:val="28"/>
        </w:rPr>
      </w:pPr>
      <w:r w:rsidRPr="00074B86">
        <w:rPr>
          <w:rFonts w:ascii="Times New Roman" w:hAnsi="Times New Roman" w:cs="Times New Roman"/>
          <w:sz w:val="28"/>
        </w:rPr>
        <w:t xml:space="preserve">В рамках подготовки к празднованию </w:t>
      </w:r>
      <w:r>
        <w:rPr>
          <w:rFonts w:ascii="Times New Roman" w:hAnsi="Times New Roman" w:cs="Times New Roman"/>
          <w:sz w:val="28"/>
        </w:rPr>
        <w:t xml:space="preserve">75 годовщины Победы в Великой Отечественной войне воспитанники объединения дополнительного образования «Клуб технического творчества» под руководством учителя технологии Сахнова Е.А.  изготовили макет мемориала воинам-освободителям. Проект получил название «Помним, чтим, гордимся». </w:t>
      </w:r>
    </w:p>
    <w:p w:rsidR="00FB6ED8" w:rsidRDefault="00FB6ED8" w:rsidP="00FB6ED8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Вместе с активом школьного музея и  воспитанниками объединения была оформлена экспозиция, посвященная великому празднику,</w:t>
      </w:r>
      <w:r w:rsidRPr="00FB6ED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и проведен конкурс рисунков.</w:t>
      </w:r>
      <w:r w:rsidRPr="00FB6ED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FB6ED8" w:rsidRDefault="00FB6ED8" w:rsidP="00FB6ED8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B6ED8" w:rsidRDefault="00FB6ED8" w:rsidP="00FB6E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58610" cy="2367202"/>
            <wp:effectExtent l="19050" t="0" r="3690" b="0"/>
            <wp:docPr id="6" name="Рисунок 1" descr="C:\Users\123\Desktop\экспози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экспози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10" cy="236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96487" cy="2922055"/>
            <wp:effectExtent l="19050" t="0" r="8513" b="0"/>
            <wp:docPr id="7" name="Рисунок 2" descr="C:\Users\123\Desktop\выставка рису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выставка рисун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93" cy="29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D8" w:rsidRPr="00074B86" w:rsidRDefault="00FB6ED8" w:rsidP="00FB6ED8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фойе школы, обучающимися начальных классов, оформлена выставка творческих работ «Равнение на Победу».</w:t>
      </w:r>
      <w:proofErr w:type="gramEnd"/>
    </w:p>
    <w:p w:rsidR="00434322" w:rsidRDefault="00434322"/>
    <w:sectPr w:rsidR="00434322" w:rsidSect="0086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1C2"/>
    <w:rsid w:val="000871C2"/>
    <w:rsid w:val="00434322"/>
    <w:rsid w:val="00FB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2020-04-22T06:16:00Z</dcterms:created>
  <dcterms:modified xsi:type="dcterms:W3CDTF">2020-04-22T06:34:00Z</dcterms:modified>
</cp:coreProperties>
</file>