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A" w:rsidRDefault="00A72EBA" w:rsidP="00A72EBA">
      <w:pPr>
        <w:spacing w:after="0" w:line="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848C9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A72EBA" w:rsidRPr="004848C9" w:rsidRDefault="00A72EBA" w:rsidP="00A72EBA">
      <w:pPr>
        <w:spacing w:after="0" w:line="2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2EBA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4848C9">
        <w:rPr>
          <w:rFonts w:ascii="Times New Roman" w:hAnsi="Times New Roman"/>
          <w:sz w:val="28"/>
          <w:szCs w:val="28"/>
        </w:rPr>
        <w:t xml:space="preserve">Баранов, А. А. Табакокурение детей и подростков. Гигиенические и медико-социальные проблемы и пути решения. [Текст] / А.А. Баранов, В.Р. Кучма, И.В. Звездина // Серия: Социальная педиатрия. - М.: Литтерра, </w:t>
      </w:r>
      <w:smartTag w:uri="urn:schemas-microsoft-com:office:smarttags" w:element="metricconverter">
        <w:smartTagPr>
          <w:attr w:name="ProductID" w:val="2007 г"/>
        </w:smartTagPr>
        <w:r w:rsidRPr="004848C9">
          <w:rPr>
            <w:rFonts w:ascii="Times New Roman" w:hAnsi="Times New Roman"/>
            <w:sz w:val="28"/>
            <w:szCs w:val="28"/>
          </w:rPr>
          <w:t>2007 г</w:t>
        </w:r>
      </w:smartTag>
      <w:r w:rsidRPr="004848C9">
        <w:rPr>
          <w:rFonts w:ascii="Times New Roman" w:hAnsi="Times New Roman"/>
          <w:sz w:val="28"/>
          <w:szCs w:val="28"/>
        </w:rPr>
        <w:t>. 216 с.</w:t>
      </w:r>
    </w:p>
    <w:p w:rsidR="00A72EBA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 xml:space="preserve">Бойко Ю.П. Психическое здоровье детей и подростков в условиях модернизирующегося общества 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>// Народонаселение. - 2008. - № 4. - С.33 - 40.</w:t>
      </w:r>
    </w:p>
    <w:p w:rsidR="00A72EBA" w:rsidRPr="00211BCF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Готчина Л.В. Профилактика молодежного наркотизма: теория, опыт, перспективы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>. - М.: Граница, 2009.</w:t>
      </w:r>
    </w:p>
    <w:p w:rsidR="00A72EBA" w:rsidRPr="00211BCF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Дальсаев М.А. Наркомания и общество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>. - Назрань: Пилигрим, 2009.</w:t>
      </w:r>
    </w:p>
    <w:p w:rsidR="00A72EBA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4848C9">
        <w:rPr>
          <w:rFonts w:ascii="Times New Roman" w:hAnsi="Times New Roman"/>
          <w:sz w:val="28"/>
          <w:szCs w:val="28"/>
        </w:rPr>
        <w:t xml:space="preserve">Ермаков, Ю.М. Наркомания и незаконный оборот наркотиков. Вопросы теории и практики противодействия [Текст] / Ю.М. Ермаков, С.А. Исаков, А.В. Симоненко, В.П. Новиков - М.: Юнити-Дана, </w:t>
      </w:r>
      <w:smartTag w:uri="urn:schemas-microsoft-com:office:smarttags" w:element="metricconverter">
        <w:smartTagPr>
          <w:attr w:name="ProductID" w:val="2008 г"/>
        </w:smartTagPr>
        <w:r w:rsidRPr="004848C9">
          <w:rPr>
            <w:rFonts w:ascii="Times New Roman" w:hAnsi="Times New Roman"/>
            <w:sz w:val="28"/>
            <w:szCs w:val="28"/>
          </w:rPr>
          <w:t>2008 г</w:t>
        </w:r>
      </w:smartTag>
      <w:r w:rsidRPr="004848C9">
        <w:rPr>
          <w:rFonts w:ascii="Times New Roman" w:hAnsi="Times New Roman"/>
          <w:sz w:val="28"/>
          <w:szCs w:val="28"/>
        </w:rPr>
        <w:t>. 320 с.</w:t>
      </w:r>
    </w:p>
    <w:p w:rsidR="00A72EBA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Жиляев А.Г., Палачева Т.И. Наркотизация как социальная и психологическая проблема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 xml:space="preserve"> // Казанский педагогический журнал. - 2010. - № 2. - С.123 - 133.</w:t>
      </w:r>
    </w:p>
    <w:p w:rsidR="00A72EBA" w:rsidRPr="004848C9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4848C9">
        <w:rPr>
          <w:rFonts w:ascii="Times New Roman" w:hAnsi="Times New Roman"/>
          <w:sz w:val="28"/>
          <w:szCs w:val="28"/>
        </w:rPr>
        <w:t xml:space="preserve">Кошкина Е.А. Медицинские, социальные и экономические последствия наркомании и алкоголизма [Текст] / Е.А. Кошкина, Ш.И. Спектор, В.Г Сенцов, С.И. Богданов - М.: ПЕРСЭ, </w:t>
      </w:r>
      <w:smartTag w:uri="urn:schemas-microsoft-com:office:smarttags" w:element="metricconverter">
        <w:smartTagPr>
          <w:attr w:name="ProductID" w:val="2008 г"/>
        </w:smartTagPr>
        <w:r w:rsidRPr="004848C9">
          <w:rPr>
            <w:rFonts w:ascii="Times New Roman" w:hAnsi="Times New Roman"/>
            <w:sz w:val="28"/>
            <w:szCs w:val="28"/>
          </w:rPr>
          <w:t>2008 г</w:t>
        </w:r>
      </w:smartTag>
      <w:r w:rsidRPr="004848C9">
        <w:rPr>
          <w:rFonts w:ascii="Times New Roman" w:hAnsi="Times New Roman"/>
          <w:sz w:val="28"/>
          <w:szCs w:val="28"/>
        </w:rPr>
        <w:t>. 288 с.</w:t>
      </w:r>
    </w:p>
    <w:p w:rsidR="00A72EBA" w:rsidRPr="004848C9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4848C9">
        <w:rPr>
          <w:rFonts w:ascii="Times New Roman" w:hAnsi="Times New Roman"/>
          <w:sz w:val="28"/>
          <w:szCs w:val="28"/>
        </w:rPr>
        <w:t xml:space="preserve">Кругляк Л.Г Главное о наркотиках. Что должна знать семья о наркотиках [Текст] / Л.Г. Кругляк - М.: Миклош, </w:t>
      </w:r>
      <w:smartTag w:uri="urn:schemas-microsoft-com:office:smarttags" w:element="metricconverter">
        <w:smartTagPr>
          <w:attr w:name="ProductID" w:val="2010 г"/>
        </w:smartTagPr>
        <w:r w:rsidRPr="004848C9">
          <w:rPr>
            <w:rFonts w:ascii="Times New Roman" w:hAnsi="Times New Roman"/>
            <w:sz w:val="28"/>
            <w:szCs w:val="28"/>
          </w:rPr>
          <w:t>2010 г</w:t>
        </w:r>
      </w:smartTag>
      <w:r w:rsidRPr="004848C9">
        <w:rPr>
          <w:rFonts w:ascii="Times New Roman" w:hAnsi="Times New Roman"/>
          <w:sz w:val="28"/>
          <w:szCs w:val="28"/>
        </w:rPr>
        <w:t>. 248с.</w:t>
      </w:r>
    </w:p>
    <w:p w:rsidR="00A72EBA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848C9">
        <w:rPr>
          <w:rFonts w:ascii="Times New Roman" w:hAnsi="Times New Roman"/>
          <w:iCs/>
          <w:color w:val="000000"/>
          <w:sz w:val="28"/>
          <w:szCs w:val="28"/>
        </w:rPr>
        <w:t xml:space="preserve">Колесов Д.В. Антинаркотическое воспитание [Текст] / Д.В. Колесов // Серия: Библиотека педагога-практика. - М.: МОДЭК, МПСИ, </w:t>
      </w:r>
      <w:smartTag w:uri="urn:schemas-microsoft-com:office:smarttags" w:element="metricconverter">
        <w:smartTagPr>
          <w:attr w:name="ProductID" w:val="2009 г"/>
        </w:smartTagPr>
        <w:r w:rsidRPr="004848C9">
          <w:rPr>
            <w:rFonts w:ascii="Times New Roman" w:hAnsi="Times New Roman"/>
            <w:iCs/>
            <w:color w:val="000000"/>
            <w:sz w:val="28"/>
            <w:szCs w:val="28"/>
          </w:rPr>
          <w:t>2009 г</w:t>
        </w:r>
      </w:smartTag>
      <w:r w:rsidRPr="004848C9">
        <w:rPr>
          <w:rFonts w:ascii="Times New Roman" w:hAnsi="Times New Roman"/>
          <w:iCs/>
          <w:color w:val="000000"/>
          <w:sz w:val="28"/>
          <w:szCs w:val="28"/>
        </w:rPr>
        <w:t>. 224 с.</w:t>
      </w:r>
    </w:p>
    <w:p w:rsidR="00A72EBA" w:rsidRDefault="00A72EBA" w:rsidP="00A72EBA">
      <w:pPr>
        <w:pStyle w:val="a4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3F3ED"/>
        </w:rPr>
      </w:pP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Кулинич Г.Г. Вредные привычки: Профилактика зависимостей. 8-11 классы: Классные часы. Родительские собрания. Викторины, конкурсы. Тесты, анкеты. Советы психолога и врача.</w:t>
      </w:r>
      <w:r w:rsidRPr="005A3510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Текст</w:t>
      </w:r>
      <w:r w:rsidRPr="005A3510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]</w:t>
      </w: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 xml:space="preserve"> – М.: ВАКО, 2008. – 272 с.</w:t>
      </w:r>
    </w:p>
    <w:p w:rsidR="00A72EBA" w:rsidRPr="00211BCF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11BCF">
        <w:rPr>
          <w:color w:val="000000"/>
          <w:sz w:val="28"/>
          <w:szCs w:val="28"/>
        </w:rPr>
        <w:t xml:space="preserve">локов В.А. Сохраним молодое поколение - будущее России 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>// Социальная педагогика в России. Научно-методический журнал. - 2009. - № 3. - С.23 - 28.</w:t>
      </w:r>
    </w:p>
    <w:p w:rsidR="00A72EBA" w:rsidRPr="00211BCF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 xml:space="preserve">Кулганов В.А., Кузьмичева И.В. Формы и причины девиантного поведения подростков 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>// Психология образования в поликультурном пространстве. - 2009. - Т.2. - № 3 - 4. - С.45 - 53.</w:t>
      </w:r>
    </w:p>
    <w:p w:rsidR="00A72EBA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Лисова Е.В. Подростковая наркомания как форма девиантного поведения</w:t>
      </w:r>
      <w:r>
        <w:rPr>
          <w:color w:val="000000"/>
          <w:sz w:val="28"/>
          <w:szCs w:val="28"/>
        </w:rPr>
        <w:t xml:space="preserve"> 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>. - М.: Моск. гос. ун-т им. М.В. Ломоносова, 2010.</w:t>
      </w:r>
    </w:p>
    <w:p w:rsidR="00A72EBA" w:rsidRPr="00D57EE9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Наркомания несовершеннолетних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 xml:space="preserve"> / Сост. М.В. Шайхелисламова, Н.Б. Дикопольская. - Казань: ТГГПУ, 2010.</w:t>
      </w:r>
    </w:p>
    <w:p w:rsidR="00A72EBA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4848C9">
        <w:rPr>
          <w:rFonts w:ascii="Times New Roman" w:hAnsi="Times New Roman"/>
          <w:sz w:val="28"/>
          <w:szCs w:val="28"/>
        </w:rPr>
        <w:t xml:space="preserve">Профилактика наркомании в общеобразовательном учреждении. Система работы, методические рекомендации, разработки мероприятий. </w:t>
      </w:r>
      <w:r w:rsidRPr="004848C9">
        <w:rPr>
          <w:rFonts w:ascii="Times New Roman" w:hAnsi="Times New Roman"/>
          <w:sz w:val="28"/>
          <w:szCs w:val="28"/>
          <w:lang w:val="en-US"/>
        </w:rPr>
        <w:t>[</w:t>
      </w:r>
      <w:r w:rsidRPr="004848C9">
        <w:rPr>
          <w:rFonts w:ascii="Times New Roman" w:hAnsi="Times New Roman"/>
          <w:sz w:val="28"/>
          <w:szCs w:val="28"/>
        </w:rPr>
        <w:t>Текст</w:t>
      </w:r>
      <w:r w:rsidRPr="004848C9">
        <w:rPr>
          <w:rFonts w:ascii="Times New Roman" w:hAnsi="Times New Roman"/>
          <w:sz w:val="28"/>
          <w:szCs w:val="28"/>
          <w:lang w:val="en-US"/>
        </w:rPr>
        <w:t>]</w:t>
      </w:r>
      <w:r w:rsidRPr="004848C9">
        <w:rPr>
          <w:rFonts w:ascii="Times New Roman" w:hAnsi="Times New Roman"/>
          <w:sz w:val="28"/>
          <w:szCs w:val="28"/>
        </w:rPr>
        <w:t xml:space="preserve"> / Серия: Воспитательная работа. - М.: Глобус, </w:t>
      </w:r>
      <w:smartTag w:uri="urn:schemas-microsoft-com:office:smarttags" w:element="metricconverter">
        <w:smartTagPr>
          <w:attr w:name="ProductID" w:val="2009 г"/>
        </w:smartTagPr>
        <w:r w:rsidRPr="004848C9">
          <w:rPr>
            <w:rFonts w:ascii="Times New Roman" w:hAnsi="Times New Roman"/>
            <w:sz w:val="28"/>
            <w:szCs w:val="28"/>
          </w:rPr>
          <w:t>2009 г</w:t>
        </w:r>
      </w:smartTag>
      <w:r w:rsidRPr="004848C9">
        <w:rPr>
          <w:rFonts w:ascii="Times New Roman" w:hAnsi="Times New Roman"/>
          <w:sz w:val="28"/>
          <w:szCs w:val="28"/>
        </w:rPr>
        <w:t>. 256 с.</w:t>
      </w:r>
    </w:p>
    <w:p w:rsidR="00A72EBA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4848C9">
        <w:rPr>
          <w:rFonts w:ascii="Times New Roman" w:hAnsi="Times New Roman"/>
          <w:sz w:val="28"/>
          <w:szCs w:val="28"/>
        </w:rPr>
        <w:t xml:space="preserve">Стивен Артерберн, Джим Бернс. Как разговаривать с детьми о наркотиках. </w:t>
      </w:r>
      <w:r w:rsidRPr="004848C9">
        <w:rPr>
          <w:rFonts w:ascii="Times New Roman" w:hAnsi="Times New Roman"/>
          <w:sz w:val="28"/>
          <w:szCs w:val="28"/>
          <w:lang w:val="en-US"/>
        </w:rPr>
        <w:t>[</w:t>
      </w:r>
      <w:r w:rsidRPr="004848C9">
        <w:rPr>
          <w:rFonts w:ascii="Times New Roman" w:hAnsi="Times New Roman"/>
          <w:sz w:val="28"/>
          <w:szCs w:val="28"/>
        </w:rPr>
        <w:t>Текст</w:t>
      </w:r>
      <w:r w:rsidRPr="004848C9">
        <w:rPr>
          <w:rFonts w:ascii="Times New Roman" w:hAnsi="Times New Roman"/>
          <w:sz w:val="28"/>
          <w:szCs w:val="28"/>
          <w:lang w:val="en-US"/>
        </w:rPr>
        <w:t>]</w:t>
      </w:r>
      <w:r w:rsidRPr="004848C9">
        <w:rPr>
          <w:rFonts w:ascii="Times New Roman" w:hAnsi="Times New Roman"/>
          <w:sz w:val="28"/>
          <w:szCs w:val="28"/>
        </w:rPr>
        <w:t xml:space="preserve">  / Серия: Воспитание мудростью. СПб.: Шандал, </w:t>
      </w:r>
      <w:smartTag w:uri="urn:schemas-microsoft-com:office:smarttags" w:element="metricconverter">
        <w:smartTagPr>
          <w:attr w:name="ProductID" w:val="2009 г"/>
        </w:smartTagPr>
        <w:r w:rsidRPr="004848C9">
          <w:rPr>
            <w:rFonts w:ascii="Times New Roman" w:hAnsi="Times New Roman"/>
            <w:sz w:val="28"/>
            <w:szCs w:val="28"/>
          </w:rPr>
          <w:t>2009 г</w:t>
        </w:r>
      </w:smartTag>
      <w:r w:rsidRPr="004848C9">
        <w:rPr>
          <w:rFonts w:ascii="Times New Roman" w:hAnsi="Times New Roman"/>
          <w:sz w:val="28"/>
          <w:szCs w:val="28"/>
        </w:rPr>
        <w:t>. 272 с</w:t>
      </w:r>
    </w:p>
    <w:p w:rsidR="00A72EBA" w:rsidRPr="00211BCF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lastRenderedPageBreak/>
        <w:t>Сирота Н.А. Профилактика наркомании и алкоголизма.</w:t>
      </w:r>
      <w:r>
        <w:rPr>
          <w:color w:val="000000"/>
          <w:sz w:val="28"/>
          <w:szCs w:val="28"/>
        </w:rPr>
        <w:t xml:space="preserve"> 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 xml:space="preserve"> - М.: Академия, 2009.</w:t>
      </w:r>
    </w:p>
    <w:p w:rsidR="00A72EBA" w:rsidRPr="00211BCF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Смирнова И.Н. Организационно-правовые основы профилактики наркомании среди несовершеннолетних в России.</w:t>
      </w:r>
      <w:r>
        <w:rPr>
          <w:color w:val="000000"/>
          <w:sz w:val="28"/>
          <w:szCs w:val="28"/>
        </w:rPr>
        <w:t xml:space="preserve"> 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 xml:space="preserve"> - Псков: Псковский юридический ин-т ФСИН России, 2010.</w:t>
      </w:r>
    </w:p>
    <w:p w:rsidR="00A72EBA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Староверов А.Т. Наркомании: клиника, диагностика, лечение.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 xml:space="preserve"> - Саратов: Изд-во Саратовского мед. ун-та, 2010.</w:t>
      </w:r>
    </w:p>
    <w:p w:rsidR="00A72EBA" w:rsidRPr="00C96EB4" w:rsidRDefault="00A72EBA" w:rsidP="00A72EBA">
      <w:pPr>
        <w:pStyle w:val="a3"/>
        <w:numPr>
          <w:ilvl w:val="0"/>
          <w:numId w:val="2"/>
        </w:numPr>
        <w:spacing w:before="0" w:beforeAutospacing="0" w:after="0" w:afterAutospacing="0" w:line="24" w:lineRule="atLeast"/>
        <w:jc w:val="both"/>
        <w:rPr>
          <w:color w:val="000000"/>
          <w:sz w:val="28"/>
          <w:szCs w:val="28"/>
        </w:rPr>
      </w:pPr>
      <w:r w:rsidRPr="00211BCF">
        <w:rPr>
          <w:color w:val="000000"/>
          <w:sz w:val="28"/>
          <w:szCs w:val="28"/>
        </w:rPr>
        <w:t>Тимошилов В.И. Наркопредрасположенность и ее профилактика.</w:t>
      </w:r>
      <w:r w:rsidRPr="00C96E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C96EB4">
        <w:rPr>
          <w:color w:val="000000"/>
          <w:sz w:val="28"/>
          <w:szCs w:val="28"/>
        </w:rPr>
        <w:t>]</w:t>
      </w:r>
      <w:r w:rsidRPr="00211BCF">
        <w:rPr>
          <w:color w:val="000000"/>
          <w:sz w:val="28"/>
          <w:szCs w:val="28"/>
        </w:rPr>
        <w:t xml:space="preserve"> - Курск: Гиром, 2010.</w:t>
      </w:r>
    </w:p>
    <w:p w:rsidR="00A72EBA" w:rsidRPr="00211BCF" w:rsidRDefault="00A72EBA" w:rsidP="00A72EBA">
      <w:pPr>
        <w:pStyle w:val="a4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3F3ED"/>
        </w:rPr>
      </w:pP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Фалькович Т.А., Толстоухова Н.С., Высоцкая Н.В. Подростки XXI века. Психолого-педагогическая работа в кризисных ситуациях: 8-11 классы.</w:t>
      </w:r>
      <w:r w:rsidRPr="00C96EB4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Текст</w:t>
      </w:r>
      <w:r w:rsidRPr="00C96EB4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]</w:t>
      </w: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 xml:space="preserve"> - М.: ВАКО, 2007. - 256 с.</w:t>
      </w:r>
    </w:p>
    <w:p w:rsidR="00A72EBA" w:rsidRPr="00211BCF" w:rsidRDefault="00A72EBA" w:rsidP="00A72EBA">
      <w:pPr>
        <w:pStyle w:val="a4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3F3ED"/>
        </w:rPr>
      </w:pP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Фалькович Т.А., Толстоухова Н.С., Высоцкая Н.В. Подростки XXI века. Психолого-педагогическая работа в кризисных ситуациях: 8-11 классы.</w:t>
      </w:r>
      <w:r w:rsidRPr="00C96EB4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Текст</w:t>
      </w:r>
      <w:r w:rsidRPr="00C96EB4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]</w:t>
      </w: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 xml:space="preserve"> - М.: ВАКО, 2007. - 256 с.</w:t>
      </w:r>
    </w:p>
    <w:p w:rsidR="00A72EBA" w:rsidRDefault="00A72EBA" w:rsidP="00A72EBA">
      <w:pPr>
        <w:pStyle w:val="a4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3F3ED"/>
        </w:rPr>
      </w:pP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 xml:space="preserve">Цетлин М.Г., Колесников А.А. Наркомании и токсикомании </w:t>
      </w:r>
      <w:r w:rsidRPr="00C96EB4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Текст</w:t>
      </w:r>
      <w:r w:rsidRPr="00C96EB4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]</w:t>
      </w:r>
      <w:r w:rsidRPr="00211BCF">
        <w:rPr>
          <w:rFonts w:ascii="Times New Roman" w:hAnsi="Times New Roman"/>
          <w:color w:val="000000"/>
          <w:sz w:val="28"/>
          <w:szCs w:val="28"/>
          <w:shd w:val="clear" w:color="auto" w:fill="F3F3ED"/>
        </w:rPr>
        <w:t>// Профилактика пьянства, наркомании, токсикомании, курения, СПИДа (курс лекций и программа). - М.: ВНИЦ ПМ МЗ РФ, 2007. – 430 с.</w:t>
      </w:r>
    </w:p>
    <w:p w:rsidR="00A72EBA" w:rsidRDefault="00A72EBA" w:rsidP="00A72EBA">
      <w:pPr>
        <w:pStyle w:val="a4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C96EB4">
        <w:rPr>
          <w:rFonts w:ascii="Times New Roman" w:hAnsi="Times New Roman"/>
          <w:sz w:val="28"/>
          <w:szCs w:val="28"/>
        </w:rPr>
        <w:t xml:space="preserve">Цветков А.В., Чернобаева Н.Я., Кущ Е.А. Героиновая наркомания. Нарушения самосознания и познавательных процессов.[Текст] - М.: МПСИ, </w:t>
      </w:r>
      <w:smartTag w:uri="urn:schemas-microsoft-com:office:smarttags" w:element="metricconverter">
        <w:smartTagPr>
          <w:attr w:name="ProductID" w:val="2008 г"/>
        </w:smartTagPr>
        <w:r w:rsidRPr="00C96EB4">
          <w:rPr>
            <w:rFonts w:ascii="Times New Roman" w:hAnsi="Times New Roman"/>
            <w:sz w:val="28"/>
            <w:szCs w:val="28"/>
          </w:rPr>
          <w:t>2008 г</w:t>
        </w:r>
      </w:smartTag>
      <w:r w:rsidRPr="00C96EB4">
        <w:rPr>
          <w:rFonts w:ascii="Times New Roman" w:hAnsi="Times New Roman"/>
          <w:sz w:val="28"/>
          <w:szCs w:val="28"/>
        </w:rPr>
        <w:t>. 96 с.</w:t>
      </w:r>
    </w:p>
    <w:p w:rsidR="00A72EBA" w:rsidRPr="00C96EB4" w:rsidRDefault="00A72EBA" w:rsidP="00A72EBA">
      <w:pPr>
        <w:pStyle w:val="a4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C96EB4">
        <w:rPr>
          <w:rFonts w:ascii="Times New Roman" w:hAnsi="Times New Roman"/>
          <w:color w:val="000000"/>
          <w:sz w:val="28"/>
          <w:szCs w:val="28"/>
        </w:rPr>
        <w:t xml:space="preserve">Шихабидов Ш.А. Наркотики - дорога в ад.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Текст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]</w:t>
      </w:r>
      <w:r w:rsidRPr="00C96EB4">
        <w:rPr>
          <w:rFonts w:ascii="Times New Roman" w:hAnsi="Times New Roman"/>
          <w:color w:val="000000"/>
          <w:sz w:val="28"/>
          <w:szCs w:val="28"/>
        </w:rPr>
        <w:t>- Махачкала: Эпоха, 2010.</w:t>
      </w:r>
    </w:p>
    <w:p w:rsidR="00A72EBA" w:rsidRPr="00D57EE9" w:rsidRDefault="00A72EBA" w:rsidP="00A72EBA">
      <w:pPr>
        <w:pStyle w:val="a3"/>
        <w:spacing w:before="0" w:beforeAutospacing="0" w:after="0" w:afterAutospacing="0" w:line="24" w:lineRule="atLeast"/>
        <w:ind w:left="720"/>
        <w:jc w:val="center"/>
        <w:rPr>
          <w:color w:val="000000"/>
          <w:sz w:val="28"/>
          <w:szCs w:val="28"/>
        </w:rPr>
      </w:pPr>
      <w:r w:rsidRPr="00D57EE9">
        <w:rPr>
          <w:b/>
          <w:bCs/>
          <w:sz w:val="28"/>
          <w:szCs w:val="28"/>
        </w:rPr>
        <w:t>Интернет-ресурсы:</w:t>
      </w:r>
    </w:p>
    <w:p w:rsidR="00A72EBA" w:rsidRPr="004848C9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4848C9">
          <w:rPr>
            <w:rFonts w:ascii="Times New Roman" w:hAnsi="Times New Roman"/>
            <w:sz w:val="28"/>
            <w:szCs w:val="28"/>
          </w:rPr>
          <w:t>http://www.narcozona.ru/</w:t>
        </w:r>
      </w:hyperlink>
      <w:r w:rsidRPr="004848C9">
        <w:rPr>
          <w:rFonts w:ascii="Times New Roman" w:hAnsi="Times New Roman"/>
          <w:sz w:val="28"/>
          <w:szCs w:val="28"/>
        </w:rPr>
        <w:t>. Портал о наркомании и лечении наркомании. Лечение алкоголизма</w:t>
      </w:r>
      <w:r>
        <w:rPr>
          <w:rFonts w:ascii="Times New Roman" w:hAnsi="Times New Roman"/>
          <w:sz w:val="28"/>
          <w:szCs w:val="28"/>
        </w:rPr>
        <w:t>.</w:t>
      </w:r>
    </w:p>
    <w:p w:rsidR="00A72EBA" w:rsidRPr="004848C9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4848C9">
          <w:rPr>
            <w:rFonts w:ascii="Times New Roman" w:hAnsi="Times New Roman"/>
            <w:sz w:val="28"/>
            <w:szCs w:val="28"/>
          </w:rPr>
          <w:t>http://www.alcoholism.ru/</w:t>
        </w:r>
      </w:hyperlink>
      <w:r w:rsidRPr="004848C9">
        <w:rPr>
          <w:rFonts w:ascii="Times New Roman" w:hAnsi="Times New Roman"/>
          <w:sz w:val="28"/>
          <w:szCs w:val="28"/>
        </w:rPr>
        <w:t>. Школа трезвости А.В. Мельникова. Лечение, профилактика, реабилитация.</w:t>
      </w:r>
    </w:p>
    <w:p w:rsidR="00A72EBA" w:rsidRPr="004848C9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4848C9">
          <w:rPr>
            <w:rFonts w:ascii="Times New Roman" w:hAnsi="Times New Roman"/>
            <w:sz w:val="28"/>
            <w:szCs w:val="28"/>
          </w:rPr>
          <w:t>http://www.narcologia.ru/</w:t>
        </w:r>
      </w:hyperlink>
      <w:r w:rsidRPr="004848C9">
        <w:rPr>
          <w:rFonts w:ascii="Times New Roman" w:hAnsi="Times New Roman"/>
          <w:sz w:val="28"/>
          <w:szCs w:val="28"/>
        </w:rPr>
        <w:t>. ООО «Томакс компании» - Клиника «Преображение»– Наркология, психиатрия, психотерапия, неврология. Душепопечительский православный центр.</w:t>
      </w:r>
    </w:p>
    <w:p w:rsidR="00A72EBA" w:rsidRPr="004848C9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4848C9">
          <w:rPr>
            <w:rFonts w:ascii="Times New Roman" w:hAnsi="Times New Roman"/>
            <w:sz w:val="28"/>
            <w:szCs w:val="28"/>
          </w:rPr>
          <w:t>http://www.nan.ru/</w:t>
        </w:r>
      </w:hyperlink>
      <w:r w:rsidRPr="004848C9">
        <w:rPr>
          <w:rFonts w:ascii="Times New Roman" w:hAnsi="Times New Roman"/>
          <w:sz w:val="28"/>
          <w:szCs w:val="28"/>
        </w:rPr>
        <w:t>. Фонд  НАН (Нет Алкоголизму и Наркомании)</w:t>
      </w:r>
      <w:r>
        <w:rPr>
          <w:rFonts w:ascii="Times New Roman" w:hAnsi="Times New Roman"/>
          <w:sz w:val="28"/>
          <w:szCs w:val="28"/>
        </w:rPr>
        <w:t>.</w:t>
      </w:r>
    </w:p>
    <w:p w:rsidR="00A72EBA" w:rsidRPr="004848C9" w:rsidRDefault="00A72EBA" w:rsidP="00A72EBA">
      <w:pPr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848C9">
          <w:rPr>
            <w:rFonts w:ascii="Times New Roman" w:hAnsi="Times New Roman"/>
            <w:sz w:val="28"/>
            <w:szCs w:val="28"/>
          </w:rPr>
          <w:t>http://alkovred.ru/</w:t>
        </w:r>
      </w:hyperlink>
      <w:r w:rsidRPr="004848C9">
        <w:rPr>
          <w:rFonts w:ascii="Times New Roman" w:hAnsi="Times New Roman"/>
          <w:sz w:val="28"/>
          <w:szCs w:val="28"/>
        </w:rPr>
        <w:t xml:space="preserve"> Народная медицина. Как бросить вредные привычки</w:t>
      </w:r>
      <w:r>
        <w:rPr>
          <w:rFonts w:ascii="Times New Roman" w:hAnsi="Times New Roman"/>
          <w:sz w:val="28"/>
          <w:szCs w:val="28"/>
        </w:rPr>
        <w:t>.</w:t>
      </w:r>
    </w:p>
    <w:p w:rsidR="00A72EBA" w:rsidRPr="00033763" w:rsidRDefault="00A72EBA" w:rsidP="00A72EBA">
      <w:pPr>
        <w:spacing w:after="0" w:line="24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033763">
        <w:rPr>
          <w:rFonts w:ascii="Times New Roman" w:hAnsi="Times New Roman"/>
          <w:sz w:val="28"/>
          <w:szCs w:val="28"/>
        </w:rPr>
        <w:t>31.</w:t>
      </w:r>
      <w:hyperlink r:id="rId10" w:history="1">
        <w:r w:rsidRPr="00033763">
          <w:rPr>
            <w:rFonts w:ascii="Times New Roman" w:hAnsi="Times New Roman"/>
            <w:sz w:val="28"/>
            <w:szCs w:val="28"/>
          </w:rPr>
          <w:t>http://www.nodrugs.ru/</w:t>
        </w:r>
      </w:hyperlink>
      <w:r w:rsidRPr="00033763">
        <w:rPr>
          <w:rFonts w:ascii="Times New Roman" w:hAnsi="Times New Roman"/>
          <w:sz w:val="28"/>
          <w:szCs w:val="28"/>
        </w:rPr>
        <w:t>. Антинаркотический Интернет-проект.</w:t>
      </w:r>
    </w:p>
    <w:p w:rsidR="00A72EBA" w:rsidRPr="004848C9" w:rsidRDefault="00A72EBA" w:rsidP="00A72EBA">
      <w:pPr>
        <w:numPr>
          <w:ilvl w:val="1"/>
          <w:numId w:val="1"/>
        </w:numPr>
        <w:tabs>
          <w:tab w:val="clear" w:pos="1440"/>
        </w:tabs>
        <w:spacing w:after="0" w:line="24" w:lineRule="atLeast"/>
        <w:ind w:left="540"/>
        <w:jc w:val="both"/>
        <w:rPr>
          <w:rFonts w:ascii="Times New Roman" w:hAnsi="Times New Roman"/>
          <w:color w:val="070707"/>
          <w:sz w:val="28"/>
          <w:szCs w:val="28"/>
        </w:rPr>
      </w:pPr>
      <w:r w:rsidRPr="00033763">
        <w:rPr>
          <w:rFonts w:ascii="Times New Roman" w:hAnsi="Times New Roman"/>
          <w:sz w:val="28"/>
          <w:szCs w:val="28"/>
        </w:rPr>
        <w:t>h</w:t>
      </w:r>
      <w:hyperlink r:id="rId11" w:history="1">
        <w:r w:rsidRPr="004848C9">
          <w:rPr>
            <w:rFonts w:ascii="Times New Roman" w:hAnsi="Times New Roman"/>
            <w:sz w:val="28"/>
            <w:szCs w:val="28"/>
          </w:rPr>
          <w:t>ttp://www.narcohelp.ru/</w:t>
        </w:r>
      </w:hyperlink>
      <w:r w:rsidRPr="004848C9">
        <w:rPr>
          <w:rFonts w:ascii="Times New Roman" w:hAnsi="Times New Roman"/>
          <w:sz w:val="28"/>
          <w:szCs w:val="28"/>
        </w:rPr>
        <w:t>. Наркологический центр «Возрождение» под руководством доктора Вяльб</w:t>
      </w:r>
      <w:r w:rsidRPr="004848C9">
        <w:rPr>
          <w:rFonts w:ascii="Times New Roman" w:hAnsi="Times New Roman"/>
          <w:color w:val="070707"/>
          <w:sz w:val="28"/>
          <w:szCs w:val="28"/>
        </w:rPr>
        <w:t>ы Ю.А. Инф. сайт о зависимости «Научиться жить без наркотика»</w:t>
      </w:r>
      <w:r>
        <w:rPr>
          <w:rFonts w:ascii="Times New Roman" w:hAnsi="Times New Roman"/>
          <w:color w:val="070707"/>
          <w:sz w:val="28"/>
          <w:szCs w:val="28"/>
        </w:rPr>
        <w:t>.</w:t>
      </w:r>
    </w:p>
    <w:p w:rsidR="00096668" w:rsidRDefault="00096668"/>
    <w:sectPr w:rsidR="00096668" w:rsidSect="006C5B2E">
      <w:footerReference w:type="default" r:id="rId12"/>
      <w:footnotePr>
        <w:pos w:val="beneathText"/>
      </w:footnotePr>
      <w:pgSz w:w="11906" w:h="16838"/>
      <w:pgMar w:top="899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4C" w:rsidRDefault="00A72EBA" w:rsidP="00060F06">
    <w:pPr>
      <w:pStyle w:val="a5"/>
      <w:jc w:val="center"/>
    </w:pPr>
    <w:r w:rsidRPr="00C20A6A">
      <w:rPr>
        <w:rFonts w:ascii="Times New Roman" w:hAnsi="Times New Roman"/>
      </w:rPr>
      <w:fldChar w:fldCharType="begin"/>
    </w:r>
    <w:r w:rsidRPr="00C20A6A">
      <w:rPr>
        <w:rFonts w:ascii="Times New Roman" w:hAnsi="Times New Roman"/>
      </w:rPr>
      <w:instrText xml:space="preserve"> PAGE   \* MERGEFORMAT </w:instrText>
    </w:r>
    <w:r w:rsidRPr="00C20A6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20A6A">
      <w:rPr>
        <w:rFonts w:ascii="Times New Roman" w:hAnsi="Times New Roman"/>
      </w:rPr>
      <w:fldChar w:fldCharType="end"/>
    </w:r>
  </w:p>
  <w:p w:rsidR="00C7424C" w:rsidRDefault="00A72EBA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5036"/>
    <w:multiLevelType w:val="hybridMultilevel"/>
    <w:tmpl w:val="F2E608F0"/>
    <w:lvl w:ilvl="0" w:tplc="FB8815E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9C7FE9"/>
    <w:multiLevelType w:val="multilevel"/>
    <w:tmpl w:val="242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pos w:val="beneathText"/>
  </w:footnotePr>
  <w:compat/>
  <w:rsids>
    <w:rsidRoot w:val="00A72EBA"/>
    <w:rsid w:val="00096668"/>
    <w:rsid w:val="00A7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72EBA"/>
    <w:pPr>
      <w:ind w:left="720"/>
      <w:contextualSpacing/>
    </w:pPr>
  </w:style>
  <w:style w:type="paragraph" w:styleId="a5">
    <w:name w:val="footer"/>
    <w:basedOn w:val="a"/>
    <w:link w:val="a6"/>
    <w:uiPriority w:val="99"/>
    <w:rsid w:val="00A7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E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cologia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coholism.ru/" TargetMode="External"/><Relationship Id="rId11" Type="http://schemas.openxmlformats.org/officeDocument/2006/relationships/hyperlink" Target="http://www.narcohelp.ru/" TargetMode="External"/><Relationship Id="rId5" Type="http://schemas.openxmlformats.org/officeDocument/2006/relationships/hyperlink" Target="http://www.narcozona.ru/" TargetMode="External"/><Relationship Id="rId10" Type="http://schemas.openxmlformats.org/officeDocument/2006/relationships/hyperlink" Target="http://www.nodrug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ovr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2020-06-08T09:28:00Z</dcterms:created>
  <dcterms:modified xsi:type="dcterms:W3CDTF">2020-06-08T09:28:00Z</dcterms:modified>
</cp:coreProperties>
</file>